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638C" w14:paraId="777C1371" w14:textId="77777777" w:rsidTr="005E638C">
        <w:tc>
          <w:tcPr>
            <w:tcW w:w="9498" w:type="dxa"/>
            <w:gridSpan w:val="2"/>
            <w:shd w:val="clear" w:color="auto" w:fill="D9D9D9" w:themeFill="background1" w:themeFillShade="D9"/>
          </w:tcPr>
          <w:p w14:paraId="11BC78CA" w14:textId="77777777" w:rsidR="005E638C" w:rsidRPr="005E638C" w:rsidRDefault="005E638C">
            <w:pPr>
              <w:rPr>
                <w:rFonts w:ascii="Lucida Sans" w:hAnsi="Lucida Sans"/>
                <w:sz w:val="28"/>
              </w:rPr>
            </w:pPr>
          </w:p>
        </w:tc>
        <w:tc>
          <w:tcPr>
            <w:tcW w:w="958" w:type="dxa"/>
            <w:shd w:val="clear" w:color="auto" w:fill="D9D9D9" w:themeFill="background1" w:themeFillShade="D9"/>
          </w:tcPr>
          <w:p w14:paraId="0672A6F7" w14:textId="77777777" w:rsidR="005E638C" w:rsidRPr="005E638C" w:rsidRDefault="005E638C" w:rsidP="005E638C">
            <w:pPr>
              <w:jc w:val="right"/>
              <w:rPr>
                <w:rFonts w:cs="Arial"/>
                <w:sz w:val="28"/>
              </w:rPr>
            </w:pPr>
          </w:p>
        </w:tc>
      </w:tr>
      <w:tr w:rsidR="005E638C" w14:paraId="48FD443C" w14:textId="77777777" w:rsidTr="005E638C">
        <w:tc>
          <w:tcPr>
            <w:tcW w:w="9498" w:type="dxa"/>
            <w:gridSpan w:val="2"/>
            <w:shd w:val="clear" w:color="auto" w:fill="D9D9D9" w:themeFill="background1" w:themeFillShade="D9"/>
          </w:tcPr>
          <w:p w14:paraId="6E02BB5A" w14:textId="77777777" w:rsidR="005E638C" w:rsidRPr="005E638C" w:rsidRDefault="005E638C" w:rsidP="005E638C">
            <w:pPr>
              <w:rPr>
                <w:rFonts w:ascii="Lucida Sans" w:hAnsi="Lucida Sans"/>
                <w:sz w:val="28"/>
              </w:rPr>
            </w:pPr>
            <w:r w:rsidRPr="005E638C">
              <w:rPr>
                <w:rFonts w:ascii="Lucida Sans" w:hAnsi="Lucida Sans"/>
                <w:b/>
                <w:sz w:val="28"/>
              </w:rPr>
              <w:t>Rundbrief an Seniorinnen und Senioren</w:t>
            </w:r>
          </w:p>
        </w:tc>
        <w:tc>
          <w:tcPr>
            <w:tcW w:w="958" w:type="dxa"/>
            <w:shd w:val="clear" w:color="auto" w:fill="D9D9D9" w:themeFill="background1" w:themeFillShade="D9"/>
          </w:tcPr>
          <w:p w14:paraId="79DA5BB6" w14:textId="77777777" w:rsidR="005E638C" w:rsidRPr="005E638C" w:rsidRDefault="00406523" w:rsidP="005E638C">
            <w:pPr>
              <w:jc w:val="right"/>
              <w:rPr>
                <w:rFonts w:cs="Arial"/>
                <w:sz w:val="28"/>
              </w:rPr>
            </w:pPr>
            <w:r>
              <w:rPr>
                <w:rFonts w:ascii="Lucida Sans" w:hAnsi="Lucida Sans"/>
                <w:b/>
                <w:sz w:val="28"/>
              </w:rPr>
              <w:t xml:space="preserve">Nr. </w:t>
            </w:r>
            <w:r w:rsidR="00E45D22">
              <w:rPr>
                <w:rFonts w:ascii="Lucida Sans" w:hAnsi="Lucida Sans"/>
                <w:b/>
                <w:sz w:val="28"/>
              </w:rPr>
              <w:t>2</w:t>
            </w:r>
          </w:p>
        </w:tc>
      </w:tr>
      <w:tr w:rsidR="005E638C" w14:paraId="56ACF1DC" w14:textId="77777777" w:rsidTr="005E638C">
        <w:tc>
          <w:tcPr>
            <w:tcW w:w="5807" w:type="dxa"/>
            <w:shd w:val="clear" w:color="auto" w:fill="F2F2F2" w:themeFill="background1" w:themeFillShade="F2"/>
          </w:tcPr>
          <w:p w14:paraId="372F9A06" w14:textId="77777777" w:rsidR="005E638C" w:rsidRPr="005E638C" w:rsidRDefault="005E638C" w:rsidP="005E638C">
            <w:pPr>
              <w:rPr>
                <w:rFonts w:cs="Arial"/>
              </w:rPr>
            </w:pPr>
            <w:r w:rsidRPr="005E638C">
              <w:rPr>
                <w:rFonts w:cs="Arial"/>
              </w:rPr>
              <w:t xml:space="preserve">FORUM </w:t>
            </w:r>
            <w:proofErr w:type="spellStart"/>
            <w:r w:rsidRPr="005E638C">
              <w:rPr>
                <w:rFonts w:cs="Arial"/>
                <w:b/>
              </w:rPr>
              <w:t>älter</w:t>
            </w:r>
            <w:r w:rsidRPr="005E638C">
              <w:rPr>
                <w:rFonts w:cs="Arial"/>
              </w:rPr>
              <w:t>werden</w:t>
            </w:r>
            <w:proofErr w:type="spellEnd"/>
            <w:r w:rsidRPr="005E638C">
              <w:rPr>
                <w:rFonts w:cs="Arial"/>
              </w:rPr>
              <w:t xml:space="preserve"> der Erzdiözese Freiburg e.V.</w:t>
            </w:r>
          </w:p>
        </w:tc>
        <w:tc>
          <w:tcPr>
            <w:tcW w:w="4649" w:type="dxa"/>
            <w:gridSpan w:val="2"/>
            <w:shd w:val="clear" w:color="auto" w:fill="F2F2F2" w:themeFill="background1" w:themeFillShade="F2"/>
          </w:tcPr>
          <w:p w14:paraId="3834A50F" w14:textId="77777777" w:rsidR="005E638C" w:rsidRPr="005E638C" w:rsidRDefault="005E638C" w:rsidP="005E638C">
            <w:pPr>
              <w:jc w:val="right"/>
              <w:rPr>
                <w:rFonts w:cs="Arial"/>
              </w:rPr>
            </w:pPr>
            <w:r>
              <w:rPr>
                <w:rFonts w:cs="Arial"/>
              </w:rPr>
              <w:t>Rundbrief in der „Corona-Zeit“</w:t>
            </w:r>
          </w:p>
        </w:tc>
      </w:tr>
      <w:tr w:rsidR="005E638C" w14:paraId="55D56A9E" w14:textId="77777777" w:rsidTr="004249F7">
        <w:tc>
          <w:tcPr>
            <w:tcW w:w="10456" w:type="dxa"/>
            <w:gridSpan w:val="3"/>
            <w:shd w:val="clear" w:color="auto" w:fill="F2F2F2" w:themeFill="background1" w:themeFillShade="F2"/>
          </w:tcPr>
          <w:p w14:paraId="43C774B7" w14:textId="77777777" w:rsidR="005E638C" w:rsidRPr="005E638C" w:rsidRDefault="005E638C" w:rsidP="00F74E1A">
            <w:pPr>
              <w:rPr>
                <w:rFonts w:cs="Arial"/>
                <w:sz w:val="16"/>
                <w:szCs w:val="20"/>
              </w:rPr>
            </w:pPr>
            <w:r>
              <w:rPr>
                <w:rFonts w:cs="Arial"/>
                <w:sz w:val="16"/>
                <w:szCs w:val="20"/>
              </w:rPr>
              <w:t>Texte/Ideen/Auswahl</w:t>
            </w:r>
            <w:r w:rsidRPr="005E638C">
              <w:rPr>
                <w:rFonts w:cs="Arial"/>
                <w:sz w:val="16"/>
                <w:szCs w:val="20"/>
              </w:rPr>
              <w:t>: Theresa Betten, Bildungsref</w:t>
            </w:r>
            <w:r>
              <w:rPr>
                <w:rFonts w:cs="Arial"/>
                <w:sz w:val="16"/>
                <w:szCs w:val="20"/>
              </w:rPr>
              <w:t>erentin für Senioren</w:t>
            </w:r>
            <w:r w:rsidR="00F74E1A">
              <w:rPr>
                <w:rFonts w:cs="Arial"/>
                <w:sz w:val="16"/>
                <w:szCs w:val="20"/>
              </w:rPr>
              <w:t>arbeit</w:t>
            </w:r>
            <w:r>
              <w:rPr>
                <w:rFonts w:cs="Arial"/>
                <w:sz w:val="16"/>
                <w:szCs w:val="20"/>
              </w:rPr>
              <w:t xml:space="preserve">; </w:t>
            </w:r>
            <w:r w:rsidRPr="005E638C">
              <w:rPr>
                <w:rFonts w:cs="Arial"/>
                <w:sz w:val="16"/>
                <w:szCs w:val="20"/>
              </w:rPr>
              <w:t xml:space="preserve">Johannes Braun, Geschäftsführer für das FORUM </w:t>
            </w:r>
            <w:proofErr w:type="spellStart"/>
            <w:r w:rsidRPr="005E638C">
              <w:rPr>
                <w:rFonts w:cs="Arial"/>
                <w:b/>
                <w:sz w:val="16"/>
                <w:szCs w:val="20"/>
              </w:rPr>
              <w:t>älter</w:t>
            </w:r>
            <w:r w:rsidRPr="005E638C">
              <w:rPr>
                <w:rFonts w:cs="Arial"/>
                <w:sz w:val="16"/>
                <w:szCs w:val="20"/>
              </w:rPr>
              <w:t>werden</w:t>
            </w:r>
            <w:proofErr w:type="spellEnd"/>
          </w:p>
        </w:tc>
      </w:tr>
    </w:tbl>
    <w:p w14:paraId="77681CF1" w14:textId="77777777" w:rsidR="00B41361" w:rsidRDefault="00C53760"/>
    <w:p w14:paraId="702B38D1" w14:textId="77777777" w:rsidR="005E638C" w:rsidRDefault="005E638C">
      <w:pPr>
        <w:rPr>
          <w:rFonts w:ascii="Lucida Sans" w:hAnsi="Lucida Sans"/>
          <w:b/>
          <w:sz w:val="32"/>
          <w:szCs w:val="32"/>
        </w:rPr>
      </w:pPr>
      <w:r>
        <w:rPr>
          <w:rFonts w:ascii="Lucida Sans" w:hAnsi="Lucida Sans"/>
          <w:sz w:val="32"/>
          <w:szCs w:val="32"/>
        </w:rPr>
        <w:t xml:space="preserve">Thema: </w:t>
      </w:r>
      <w:r w:rsidR="00887657">
        <w:rPr>
          <w:rFonts w:ascii="Lucida Sans" w:hAnsi="Lucida Sans"/>
          <w:b/>
          <w:sz w:val="32"/>
          <w:szCs w:val="32"/>
        </w:rPr>
        <w:t xml:space="preserve">Natur – </w:t>
      </w:r>
      <w:r w:rsidR="00E45D22">
        <w:rPr>
          <w:rFonts w:ascii="Lucida Sans" w:hAnsi="Lucida Sans"/>
          <w:b/>
          <w:sz w:val="32"/>
          <w:szCs w:val="32"/>
        </w:rPr>
        <w:t>Wachsen</w:t>
      </w:r>
    </w:p>
    <w:p w14:paraId="452FA016" w14:textId="133CE73F" w:rsidR="00F43BE7" w:rsidRDefault="0028072E">
      <w:pPr>
        <w:rPr>
          <w:rFonts w:cs="Arial"/>
          <w:i/>
          <w:szCs w:val="24"/>
        </w:rPr>
      </w:pPr>
      <w:r>
        <w:rPr>
          <w:rFonts w:cs="Arial"/>
          <w:i/>
          <w:szCs w:val="24"/>
        </w:rPr>
        <w:t xml:space="preserve">Der Frühling ist fast zu Ende und der Sommer steht vor der Tür. Nach dem Winter </w:t>
      </w:r>
      <w:r w:rsidR="000C01C1">
        <w:rPr>
          <w:rFonts w:cs="Arial"/>
          <w:i/>
          <w:szCs w:val="24"/>
        </w:rPr>
        <w:t xml:space="preserve">ist </w:t>
      </w:r>
      <w:r>
        <w:rPr>
          <w:rFonts w:cs="Arial"/>
          <w:i/>
          <w:szCs w:val="24"/>
        </w:rPr>
        <w:t>die N</w:t>
      </w:r>
      <w:r w:rsidR="000C01C1">
        <w:rPr>
          <w:rFonts w:cs="Arial"/>
          <w:i/>
          <w:szCs w:val="24"/>
        </w:rPr>
        <w:t>atur wieder ge</w:t>
      </w:r>
      <w:r>
        <w:rPr>
          <w:rFonts w:cs="Arial"/>
          <w:i/>
          <w:szCs w:val="24"/>
        </w:rPr>
        <w:t xml:space="preserve">wachsen </w:t>
      </w:r>
      <w:r w:rsidR="000C01C1">
        <w:rPr>
          <w:rFonts w:cs="Arial"/>
          <w:i/>
          <w:szCs w:val="24"/>
        </w:rPr>
        <w:t>und erblüht</w:t>
      </w:r>
      <w:r w:rsidR="00D4027C">
        <w:rPr>
          <w:rFonts w:cs="Arial"/>
          <w:i/>
          <w:szCs w:val="24"/>
        </w:rPr>
        <w:t>. In den letzten Wochen k</w:t>
      </w:r>
      <w:r>
        <w:rPr>
          <w:rFonts w:cs="Arial"/>
          <w:i/>
          <w:szCs w:val="24"/>
        </w:rPr>
        <w:t>am der von der Landwirtschaft bereits lang ersehnte Regen. Die Natur wächst und gedeiht.</w:t>
      </w:r>
      <w:r w:rsidR="00F43BE7">
        <w:rPr>
          <w:rFonts w:cs="Arial"/>
          <w:i/>
          <w:szCs w:val="24"/>
        </w:rPr>
        <w:t xml:space="preserve"> </w:t>
      </w:r>
    </w:p>
    <w:p w14:paraId="4F1D5710" w14:textId="12E6F40A" w:rsidR="00F84248" w:rsidRDefault="00F43BE7">
      <w:pPr>
        <w:rPr>
          <w:rFonts w:cs="Arial"/>
          <w:i/>
          <w:szCs w:val="24"/>
        </w:rPr>
      </w:pPr>
      <w:r>
        <w:rPr>
          <w:rFonts w:cs="Arial"/>
          <w:i/>
          <w:szCs w:val="24"/>
        </w:rPr>
        <w:t>Auch wir Menschen wachsen von Tag zu Tag durch Ereignisse, die unser Leben immer wieder verändern.</w:t>
      </w:r>
    </w:p>
    <w:p w14:paraId="33A1F04F" w14:textId="77777777" w:rsidR="00496CF8" w:rsidRDefault="00496CF8">
      <w:pPr>
        <w:rPr>
          <w:rFonts w:cs="Arial"/>
          <w:i/>
          <w:szCs w:val="24"/>
        </w:rPr>
      </w:pPr>
    </w:p>
    <w:p w14:paraId="668CC4F6" w14:textId="77777777" w:rsidR="005E638C" w:rsidRDefault="00C53760">
      <w:pPr>
        <w:rPr>
          <w:rFonts w:cs="Arial"/>
          <w:i/>
          <w:szCs w:val="24"/>
        </w:rPr>
      </w:pPr>
      <w:r>
        <w:rPr>
          <w:rFonts w:cs="Arial"/>
          <w:i/>
          <w:szCs w:val="24"/>
        </w:rPr>
        <w:pict w14:anchorId="1D111E25">
          <v:rect id="_x0000_i1026" style="width:0;height:1.5pt" o:hralign="center" o:hrstd="t" o:hr="t" fillcolor="#a0a0a0" stroked="f"/>
        </w:pict>
      </w:r>
    </w:p>
    <w:p w14:paraId="0FF48377" w14:textId="414C4F36" w:rsidR="0056553B" w:rsidRPr="00D4027C" w:rsidRDefault="0056553B" w:rsidP="00D4027C">
      <w:pPr>
        <w:shd w:val="clear" w:color="auto" w:fill="F2F2F2" w:themeFill="background1" w:themeFillShade="F2"/>
        <w:rPr>
          <w:rFonts w:ascii="Lucida Sans" w:hAnsi="Lucida Sans" w:cs="Arial"/>
          <w:b/>
          <w:sz w:val="28"/>
          <w:szCs w:val="28"/>
        </w:rPr>
      </w:pPr>
      <w:r>
        <w:rPr>
          <w:rFonts w:ascii="Lucida Sans" w:hAnsi="Lucida Sans" w:cs="Arial"/>
          <w:b/>
          <w:sz w:val="28"/>
          <w:szCs w:val="28"/>
        </w:rPr>
        <w:t>Geistlicher</w:t>
      </w:r>
      <w:r w:rsidR="00D4027C">
        <w:rPr>
          <w:rStyle w:val="Kommentarzeichen"/>
        </w:rPr>
        <w:t xml:space="preserve"> </w:t>
      </w:r>
      <w:r w:rsidR="00D4027C">
        <w:rPr>
          <w:rFonts w:ascii="Lucida Sans" w:hAnsi="Lucida Sans" w:cs="Arial"/>
          <w:b/>
          <w:sz w:val="28"/>
          <w:szCs w:val="28"/>
        </w:rPr>
        <w:t>Im</w:t>
      </w:r>
      <w:r w:rsidR="005E638C">
        <w:rPr>
          <w:rFonts w:ascii="Lucida Sans" w:hAnsi="Lucida Sans" w:cs="Arial"/>
          <w:b/>
          <w:sz w:val="28"/>
          <w:szCs w:val="28"/>
        </w:rPr>
        <w:t>puls</w:t>
      </w:r>
      <w:r w:rsidR="00F84248">
        <w:rPr>
          <w:rFonts w:ascii="Lucida Sans" w:hAnsi="Lucida Sans" w:cs="Arial"/>
          <w:b/>
          <w:sz w:val="28"/>
          <w:szCs w:val="28"/>
        </w:rPr>
        <w:t xml:space="preserve">: </w:t>
      </w:r>
      <w:r w:rsidR="003B7334">
        <w:rPr>
          <w:rFonts w:ascii="Lucida Sans" w:hAnsi="Lucida Sans" w:cs="Arial"/>
          <w:b/>
          <w:sz w:val="28"/>
          <w:szCs w:val="28"/>
        </w:rPr>
        <w:t xml:space="preserve">Arbeit mit einem Bibeltext </w:t>
      </w:r>
    </w:p>
    <w:p w14:paraId="0827B116" w14:textId="77777777" w:rsidR="002D077F" w:rsidRDefault="002D077F" w:rsidP="003B7334">
      <w:pPr>
        <w:rPr>
          <w:i/>
        </w:rPr>
      </w:pPr>
    </w:p>
    <w:p w14:paraId="326423AE" w14:textId="1FFB563A" w:rsidR="003B7334" w:rsidRPr="003B7334" w:rsidRDefault="002D077F" w:rsidP="003B7334">
      <w:pPr>
        <w:rPr>
          <w:i/>
        </w:rPr>
      </w:pPr>
      <w:r>
        <w:rPr>
          <w:i/>
        </w:rPr>
        <w:t>L</w:t>
      </w:r>
      <w:r w:rsidR="003B7334">
        <w:rPr>
          <w:i/>
        </w:rPr>
        <w:t>esen Sie sich den Bibeltext am besten laut vor:</w:t>
      </w:r>
    </w:p>
    <w:p w14:paraId="2461E1B7" w14:textId="77777777" w:rsidR="002D077F" w:rsidRDefault="002D077F" w:rsidP="00D4027C">
      <w:pPr>
        <w:pStyle w:val="StandardWeb"/>
        <w:spacing w:before="0" w:beforeAutospacing="0" w:after="0" w:afterAutospacing="0"/>
        <w:rPr>
          <w:rStyle w:val="vers"/>
          <w:rFonts w:ascii="Arial" w:hAnsi="Arial" w:cs="Arial"/>
        </w:rPr>
      </w:pPr>
    </w:p>
    <w:p w14:paraId="5F568B2B" w14:textId="1D13C363" w:rsidR="00240DC3" w:rsidRDefault="005176ED" w:rsidP="00D4027C">
      <w:pPr>
        <w:pStyle w:val="StandardWeb"/>
        <w:spacing w:before="0" w:beforeAutospacing="0" w:after="0" w:afterAutospacing="0"/>
        <w:rPr>
          <w:sz w:val="26"/>
          <w:szCs w:val="26"/>
        </w:rPr>
      </w:pPr>
      <w:proofErr w:type="spellStart"/>
      <w:r w:rsidRPr="00240DC3">
        <w:rPr>
          <w:rStyle w:val="vers"/>
          <w:sz w:val="26"/>
          <w:szCs w:val="26"/>
        </w:rPr>
        <w:t>Adonaj</w:t>
      </w:r>
      <w:proofErr w:type="spellEnd"/>
      <w:r w:rsidR="00240DC3">
        <w:rPr>
          <w:rStyle w:val="vers"/>
          <w:sz w:val="26"/>
          <w:szCs w:val="26"/>
        </w:rPr>
        <w:t>*</w:t>
      </w:r>
      <w:r w:rsidR="00D4027C" w:rsidRPr="00240DC3">
        <w:rPr>
          <w:sz w:val="26"/>
          <w:szCs w:val="26"/>
        </w:rPr>
        <w:t xml:space="preserve">, </w:t>
      </w:r>
      <w:r w:rsidR="002D077F" w:rsidRPr="00240DC3">
        <w:rPr>
          <w:sz w:val="26"/>
          <w:szCs w:val="26"/>
        </w:rPr>
        <w:t>du</w:t>
      </w:r>
      <w:r w:rsidR="00240DC3" w:rsidRPr="00240DC3">
        <w:rPr>
          <w:sz w:val="26"/>
          <w:szCs w:val="26"/>
        </w:rPr>
        <w:t xml:space="preserve"> herrschst über uns alle. </w:t>
      </w:r>
      <w:r w:rsidR="00240DC3" w:rsidRPr="00240DC3">
        <w:rPr>
          <w:sz w:val="26"/>
          <w:szCs w:val="26"/>
        </w:rPr>
        <w:br/>
      </w:r>
      <w:r w:rsidR="00D4027C" w:rsidRPr="00240DC3">
        <w:rPr>
          <w:sz w:val="26"/>
          <w:szCs w:val="26"/>
        </w:rPr>
        <w:t>Wie machtvoll ist</w:t>
      </w:r>
      <w:r w:rsidR="00240DC3" w:rsidRPr="00240DC3">
        <w:rPr>
          <w:sz w:val="26"/>
          <w:szCs w:val="26"/>
        </w:rPr>
        <w:t xml:space="preserve"> dein Name auf der ganzen Erde.</w:t>
      </w:r>
      <w:r w:rsidR="00240DC3" w:rsidRPr="00240DC3">
        <w:rPr>
          <w:sz w:val="26"/>
          <w:szCs w:val="26"/>
        </w:rPr>
        <w:br/>
      </w:r>
    </w:p>
    <w:p w14:paraId="6012F746" w14:textId="18BE808E" w:rsidR="00240DC3" w:rsidRPr="00240DC3" w:rsidRDefault="00D4027C" w:rsidP="00D4027C">
      <w:pPr>
        <w:pStyle w:val="StandardWeb"/>
        <w:spacing w:before="0" w:beforeAutospacing="0" w:after="0" w:afterAutospacing="0"/>
        <w:rPr>
          <w:sz w:val="26"/>
          <w:szCs w:val="26"/>
        </w:rPr>
      </w:pPr>
      <w:r w:rsidRPr="00240DC3">
        <w:rPr>
          <w:sz w:val="26"/>
          <w:szCs w:val="26"/>
        </w:rPr>
        <w:t>So breite doch dein</w:t>
      </w:r>
      <w:r w:rsidR="00240DC3" w:rsidRPr="00240DC3">
        <w:rPr>
          <w:sz w:val="26"/>
          <w:szCs w:val="26"/>
        </w:rPr>
        <w:t>e Majestät aus über den Himmel.</w:t>
      </w:r>
    </w:p>
    <w:p w14:paraId="127CA9EC" w14:textId="77777777" w:rsidR="00240DC3" w:rsidRPr="00240DC3" w:rsidRDefault="00D4027C" w:rsidP="00D4027C">
      <w:pPr>
        <w:pStyle w:val="StandardWeb"/>
        <w:spacing w:before="0" w:beforeAutospacing="0" w:after="0" w:afterAutospacing="0"/>
        <w:rPr>
          <w:sz w:val="26"/>
          <w:szCs w:val="26"/>
        </w:rPr>
      </w:pPr>
      <w:r w:rsidRPr="00240DC3">
        <w:rPr>
          <w:sz w:val="26"/>
          <w:szCs w:val="26"/>
        </w:rPr>
        <w:t>Aus dem Mund von Kindern und Säuglingen</w:t>
      </w:r>
      <w:r w:rsidRPr="00240DC3">
        <w:rPr>
          <w:sz w:val="26"/>
          <w:szCs w:val="26"/>
        </w:rPr>
        <w:br/>
        <w:t>hast du eine Macht geschaffen gegen alle, die dich bedrängen,</w:t>
      </w:r>
      <w:r w:rsidRPr="00240DC3">
        <w:rPr>
          <w:sz w:val="26"/>
          <w:szCs w:val="26"/>
        </w:rPr>
        <w:br/>
        <w:t xml:space="preserve">auf dass Feindschaft und </w:t>
      </w:r>
      <w:hyperlink r:id="rId7" w:tooltip="Glossar: nakam" w:history="1">
        <w:r w:rsidR="002D077F" w:rsidRPr="00240DC3">
          <w:rPr>
            <w:rStyle w:val="Hyperlink"/>
            <w:color w:val="auto"/>
            <w:sz w:val="26"/>
            <w:szCs w:val="26"/>
            <w:u w:val="none"/>
          </w:rPr>
          <w:t>Rache</w:t>
        </w:r>
      </w:hyperlink>
      <w:r w:rsidR="00240DC3" w:rsidRPr="00240DC3">
        <w:rPr>
          <w:sz w:val="26"/>
          <w:szCs w:val="26"/>
        </w:rPr>
        <w:t xml:space="preserve"> verstummen.</w:t>
      </w:r>
    </w:p>
    <w:p w14:paraId="5A0ACF31" w14:textId="77777777" w:rsidR="00240DC3" w:rsidRDefault="00240DC3" w:rsidP="00D4027C">
      <w:pPr>
        <w:pStyle w:val="StandardWeb"/>
        <w:spacing w:before="0" w:beforeAutospacing="0" w:after="0" w:afterAutospacing="0"/>
        <w:rPr>
          <w:sz w:val="26"/>
          <w:szCs w:val="26"/>
        </w:rPr>
      </w:pPr>
    </w:p>
    <w:p w14:paraId="720E38E5" w14:textId="319FC9BB" w:rsidR="00240DC3" w:rsidRPr="00240DC3" w:rsidRDefault="00D4027C" w:rsidP="00D4027C">
      <w:pPr>
        <w:pStyle w:val="StandardWeb"/>
        <w:spacing w:before="0" w:beforeAutospacing="0" w:after="0" w:afterAutospacing="0"/>
        <w:rPr>
          <w:sz w:val="26"/>
          <w:szCs w:val="26"/>
        </w:rPr>
      </w:pPr>
      <w:r w:rsidRPr="00240DC3">
        <w:rPr>
          <w:sz w:val="26"/>
          <w:szCs w:val="26"/>
        </w:rPr>
        <w:t>Ja, ich betrachte deinen Himmel,</w:t>
      </w:r>
      <w:r w:rsidRPr="00240DC3">
        <w:rPr>
          <w:sz w:val="26"/>
          <w:szCs w:val="26"/>
        </w:rPr>
        <w:br/>
        <w:t xml:space="preserve">die Werke deiner Finger: Mond und </w:t>
      </w:r>
      <w:r w:rsidR="00240DC3" w:rsidRPr="00240DC3">
        <w:rPr>
          <w:sz w:val="26"/>
          <w:szCs w:val="26"/>
        </w:rPr>
        <w:t>Sterne, die du befestigt hast –</w:t>
      </w:r>
    </w:p>
    <w:p w14:paraId="7600A002" w14:textId="77777777" w:rsidR="00240DC3" w:rsidRPr="00240DC3" w:rsidRDefault="00D4027C" w:rsidP="00D4027C">
      <w:pPr>
        <w:pStyle w:val="StandardWeb"/>
        <w:spacing w:before="0" w:beforeAutospacing="0" w:after="0" w:afterAutospacing="0"/>
        <w:rPr>
          <w:sz w:val="26"/>
          <w:szCs w:val="26"/>
        </w:rPr>
      </w:pPr>
      <w:r w:rsidRPr="00240DC3">
        <w:rPr>
          <w:sz w:val="26"/>
          <w:szCs w:val="26"/>
        </w:rPr>
        <w:t>Was sind die Menschen, dass du an sie denkst,</w:t>
      </w:r>
      <w:r w:rsidRPr="00240DC3">
        <w:rPr>
          <w:sz w:val="26"/>
          <w:szCs w:val="26"/>
        </w:rPr>
        <w:br/>
        <w:t xml:space="preserve">ein </w:t>
      </w:r>
      <w:hyperlink r:id="rId8" w:tooltip="Glossar: ben adam" w:history="1">
        <w:r w:rsidRPr="00240DC3">
          <w:rPr>
            <w:rStyle w:val="Hyperlink"/>
            <w:color w:val="auto"/>
            <w:sz w:val="26"/>
            <w:szCs w:val="26"/>
            <w:u w:val="none"/>
          </w:rPr>
          <w:t>Menschenkind</w:t>
        </w:r>
      </w:hyperlink>
      <w:r w:rsidRPr="00240DC3">
        <w:rPr>
          <w:sz w:val="26"/>
          <w:szCs w:val="26"/>
        </w:rPr>
        <w:t xml:space="preserve">, dass du nach </w:t>
      </w:r>
      <w:r w:rsidR="00240DC3" w:rsidRPr="00240DC3">
        <w:rPr>
          <w:sz w:val="26"/>
          <w:szCs w:val="26"/>
        </w:rPr>
        <w:t>ihm siehst?</w:t>
      </w:r>
    </w:p>
    <w:p w14:paraId="2ABBCA34" w14:textId="77777777" w:rsidR="00240DC3" w:rsidRPr="00240DC3" w:rsidRDefault="00D4027C" w:rsidP="00D4027C">
      <w:pPr>
        <w:pStyle w:val="StandardWeb"/>
        <w:spacing w:before="0" w:beforeAutospacing="0" w:after="0" w:afterAutospacing="0"/>
        <w:rPr>
          <w:sz w:val="26"/>
          <w:szCs w:val="26"/>
        </w:rPr>
      </w:pPr>
      <w:r w:rsidRPr="00240DC3">
        <w:rPr>
          <w:sz w:val="26"/>
          <w:szCs w:val="26"/>
        </w:rPr>
        <w:t xml:space="preserve">Wenig geringer als </w:t>
      </w:r>
      <w:hyperlink r:id="rId9" w:anchor="elohim" w:tooltip="Glossar: elohim" w:history="1">
        <w:r w:rsidRPr="00240DC3">
          <w:rPr>
            <w:rStyle w:val="Hyperlink"/>
            <w:color w:val="auto"/>
            <w:sz w:val="26"/>
            <w:szCs w:val="26"/>
            <w:u w:val="none"/>
          </w:rPr>
          <w:t>Gott</w:t>
        </w:r>
      </w:hyperlink>
      <w:r w:rsidRPr="00240DC3">
        <w:rPr>
          <w:sz w:val="26"/>
          <w:szCs w:val="26"/>
        </w:rPr>
        <w:t xml:space="preserve"> lässt du sie sein,</w:t>
      </w:r>
      <w:r w:rsidRPr="00240DC3">
        <w:rPr>
          <w:sz w:val="26"/>
          <w:szCs w:val="26"/>
        </w:rPr>
        <w:br/>
        <w:t xml:space="preserve">mit </w:t>
      </w:r>
      <w:hyperlink r:id="rId10" w:tooltip="Glossar: kavod" w:history="1">
        <w:r w:rsidRPr="00240DC3">
          <w:rPr>
            <w:rStyle w:val="Hyperlink"/>
            <w:color w:val="auto"/>
            <w:sz w:val="26"/>
            <w:szCs w:val="26"/>
            <w:u w:val="none"/>
          </w:rPr>
          <w:t>Würde</w:t>
        </w:r>
      </w:hyperlink>
      <w:r w:rsidR="00240DC3" w:rsidRPr="00240DC3">
        <w:rPr>
          <w:sz w:val="26"/>
          <w:szCs w:val="26"/>
        </w:rPr>
        <w:t xml:space="preserve"> und Glanz krönst du sie.</w:t>
      </w:r>
    </w:p>
    <w:p w14:paraId="174F8E5A" w14:textId="77777777" w:rsidR="00240DC3" w:rsidRDefault="00240DC3" w:rsidP="00D4027C">
      <w:pPr>
        <w:pStyle w:val="StandardWeb"/>
        <w:spacing w:before="0" w:beforeAutospacing="0" w:after="0" w:afterAutospacing="0"/>
        <w:rPr>
          <w:sz w:val="26"/>
          <w:szCs w:val="26"/>
        </w:rPr>
      </w:pPr>
    </w:p>
    <w:p w14:paraId="509B8049" w14:textId="21E6336D" w:rsidR="00240DC3" w:rsidRPr="00240DC3" w:rsidRDefault="00D4027C" w:rsidP="00D4027C">
      <w:pPr>
        <w:pStyle w:val="StandardWeb"/>
        <w:spacing w:before="0" w:beforeAutospacing="0" w:after="0" w:afterAutospacing="0"/>
        <w:rPr>
          <w:sz w:val="26"/>
          <w:szCs w:val="26"/>
        </w:rPr>
      </w:pPr>
      <w:r w:rsidRPr="00240DC3">
        <w:rPr>
          <w:sz w:val="26"/>
          <w:szCs w:val="26"/>
        </w:rPr>
        <w:t>Du lässt sie walten über die Werke deiner Hände.</w:t>
      </w:r>
      <w:r w:rsidRPr="00240DC3">
        <w:rPr>
          <w:sz w:val="26"/>
          <w:szCs w:val="26"/>
        </w:rPr>
        <w:br/>
        <w:t xml:space="preserve">Alles </w:t>
      </w:r>
      <w:r w:rsidR="00240DC3" w:rsidRPr="00240DC3">
        <w:rPr>
          <w:sz w:val="26"/>
          <w:szCs w:val="26"/>
        </w:rPr>
        <w:t>hast du unter ihre Füße gelegt:</w:t>
      </w:r>
    </w:p>
    <w:p w14:paraId="0117085E" w14:textId="77777777" w:rsidR="00240DC3" w:rsidRDefault="00D4027C" w:rsidP="00D4027C">
      <w:pPr>
        <w:pStyle w:val="StandardWeb"/>
        <w:spacing w:before="0" w:beforeAutospacing="0" w:after="0" w:afterAutospacing="0"/>
        <w:rPr>
          <w:rStyle w:val="vers"/>
          <w:sz w:val="26"/>
          <w:szCs w:val="26"/>
        </w:rPr>
      </w:pPr>
      <w:r w:rsidRPr="00240DC3">
        <w:rPr>
          <w:sz w:val="26"/>
          <w:szCs w:val="26"/>
        </w:rPr>
        <w:t>Schafe, Rinder, sie a</w:t>
      </w:r>
      <w:r w:rsidR="00240DC3" w:rsidRPr="00240DC3">
        <w:rPr>
          <w:sz w:val="26"/>
          <w:szCs w:val="26"/>
        </w:rPr>
        <w:t>lle, und auch die wilden Tiere,</w:t>
      </w:r>
      <w:r w:rsidR="00240DC3" w:rsidRPr="00240DC3">
        <w:rPr>
          <w:sz w:val="26"/>
          <w:szCs w:val="26"/>
        </w:rPr>
        <w:br/>
      </w:r>
      <w:r w:rsidRPr="00240DC3">
        <w:rPr>
          <w:sz w:val="26"/>
          <w:szCs w:val="26"/>
        </w:rPr>
        <w:t>Vögel des Himmels und Fische des Meeres,</w:t>
      </w:r>
      <w:r w:rsidRPr="00240DC3">
        <w:rPr>
          <w:sz w:val="26"/>
          <w:szCs w:val="26"/>
        </w:rPr>
        <w:br/>
        <w:t>alles, was die Pfade der Meere durchzieht.</w:t>
      </w:r>
      <w:r w:rsidRPr="00240DC3">
        <w:rPr>
          <w:sz w:val="26"/>
          <w:szCs w:val="26"/>
        </w:rPr>
        <w:br/>
      </w:r>
    </w:p>
    <w:p w14:paraId="55030519" w14:textId="45ABE520" w:rsidR="002D077F" w:rsidRPr="00240DC3" w:rsidRDefault="005176ED" w:rsidP="00D4027C">
      <w:pPr>
        <w:pStyle w:val="StandardWeb"/>
        <w:spacing w:before="0" w:beforeAutospacing="0" w:after="0" w:afterAutospacing="0"/>
        <w:rPr>
          <w:sz w:val="26"/>
          <w:szCs w:val="26"/>
        </w:rPr>
      </w:pPr>
      <w:proofErr w:type="spellStart"/>
      <w:r w:rsidRPr="00240DC3">
        <w:rPr>
          <w:rStyle w:val="vers"/>
          <w:sz w:val="26"/>
          <w:szCs w:val="26"/>
        </w:rPr>
        <w:t>Adonaj</w:t>
      </w:r>
      <w:proofErr w:type="spellEnd"/>
      <w:r w:rsidR="00D4027C" w:rsidRPr="00240DC3">
        <w:rPr>
          <w:sz w:val="26"/>
          <w:szCs w:val="26"/>
        </w:rPr>
        <w:t xml:space="preserve">, </w:t>
      </w:r>
      <w:hyperlink r:id="rId11" w:anchor="adonaj" w:tooltip="Glossar: adonaj" w:history="1">
        <w:r w:rsidR="00D4027C" w:rsidRPr="00240DC3">
          <w:rPr>
            <w:rStyle w:val="Hyperlink"/>
            <w:color w:val="auto"/>
            <w:sz w:val="26"/>
            <w:szCs w:val="26"/>
            <w:u w:val="none"/>
          </w:rPr>
          <w:t>du</w:t>
        </w:r>
      </w:hyperlink>
      <w:r w:rsidR="00D4027C" w:rsidRPr="00240DC3">
        <w:rPr>
          <w:sz w:val="26"/>
          <w:szCs w:val="26"/>
        </w:rPr>
        <w:t xml:space="preserve"> herrschst über uns alle.</w:t>
      </w:r>
      <w:r w:rsidR="00D4027C" w:rsidRPr="00240DC3">
        <w:rPr>
          <w:sz w:val="26"/>
          <w:szCs w:val="26"/>
        </w:rPr>
        <w:br/>
        <w:t>Wie machtvoll ist</w:t>
      </w:r>
      <w:r w:rsidR="003B690D">
        <w:rPr>
          <w:sz w:val="26"/>
          <w:szCs w:val="26"/>
        </w:rPr>
        <w:t xml:space="preserve"> dein Name auf der ganzen Erde.</w:t>
      </w:r>
    </w:p>
    <w:p w14:paraId="22B6DD7C" w14:textId="34813345" w:rsidR="002D077F" w:rsidRDefault="002D077F" w:rsidP="002D077F">
      <w:pPr>
        <w:pStyle w:val="StandardWeb"/>
        <w:spacing w:before="0" w:beforeAutospacing="0" w:after="0" w:afterAutospacing="0"/>
        <w:jc w:val="right"/>
        <w:rPr>
          <w:i/>
          <w:sz w:val="26"/>
          <w:szCs w:val="26"/>
        </w:rPr>
      </w:pPr>
      <w:r w:rsidRPr="00240DC3">
        <w:rPr>
          <w:i/>
          <w:sz w:val="26"/>
          <w:szCs w:val="26"/>
        </w:rPr>
        <w:t>(Psalm 8</w:t>
      </w:r>
      <w:r w:rsidR="00240DC3" w:rsidRPr="00240DC3">
        <w:rPr>
          <w:i/>
          <w:sz w:val="26"/>
          <w:szCs w:val="26"/>
        </w:rPr>
        <w:t>, 2–10</w:t>
      </w:r>
      <w:r w:rsidRPr="00240DC3">
        <w:rPr>
          <w:i/>
          <w:sz w:val="26"/>
          <w:szCs w:val="26"/>
        </w:rPr>
        <w:t>, Bibel in gerechter Sprache)</w:t>
      </w:r>
    </w:p>
    <w:p w14:paraId="5B98A120" w14:textId="614280A4" w:rsidR="00240DC3" w:rsidRPr="00240DC3" w:rsidRDefault="00240DC3" w:rsidP="002D077F">
      <w:pPr>
        <w:pStyle w:val="StandardWeb"/>
        <w:spacing w:before="0" w:beforeAutospacing="0" w:after="0" w:afterAutospacing="0"/>
        <w:jc w:val="right"/>
        <w:rPr>
          <w:rFonts w:ascii="Arial" w:hAnsi="Arial" w:cs="Arial"/>
          <w:i/>
        </w:rPr>
      </w:pPr>
      <w:r>
        <w:rPr>
          <w:rFonts w:ascii="Arial" w:hAnsi="Arial" w:cs="Arial"/>
          <w:i/>
        </w:rPr>
        <w:t>*</w:t>
      </w:r>
      <w:proofErr w:type="spellStart"/>
      <w:r w:rsidRPr="00240DC3">
        <w:rPr>
          <w:rFonts w:ascii="Arial" w:hAnsi="Arial" w:cs="Arial"/>
          <w:i/>
        </w:rPr>
        <w:t>Adonaj</w:t>
      </w:r>
      <w:proofErr w:type="spellEnd"/>
      <w:r w:rsidRPr="00240DC3">
        <w:rPr>
          <w:rFonts w:ascii="Arial" w:hAnsi="Arial" w:cs="Arial"/>
          <w:i/>
        </w:rPr>
        <w:t xml:space="preserve"> = „mein Herr“ – Gottesanrede</w:t>
      </w:r>
    </w:p>
    <w:p w14:paraId="78685B64" w14:textId="727E6281" w:rsidR="00D4027C" w:rsidRDefault="00D4027C" w:rsidP="003B7334"/>
    <w:p w14:paraId="7595D5E3" w14:textId="7DC65967" w:rsidR="003B690D" w:rsidRPr="003B690D" w:rsidRDefault="003B690D" w:rsidP="003B7334">
      <w:pPr>
        <w:rPr>
          <w:i/>
        </w:rPr>
      </w:pPr>
      <w:r>
        <w:rPr>
          <w:i/>
        </w:rPr>
        <w:t>Impulsfragen zur persönlichen Beschäftigung:</w:t>
      </w:r>
    </w:p>
    <w:p w14:paraId="4DB24532" w14:textId="2962D51C" w:rsidR="005176ED" w:rsidRDefault="00240DC3" w:rsidP="005176ED">
      <w:pPr>
        <w:pStyle w:val="Listenabsatz"/>
        <w:numPr>
          <w:ilvl w:val="0"/>
          <w:numId w:val="6"/>
        </w:numPr>
        <w:rPr>
          <w:rFonts w:cs="Arial"/>
          <w:szCs w:val="28"/>
        </w:rPr>
      </w:pPr>
      <w:r>
        <w:rPr>
          <w:rFonts w:cs="Arial"/>
          <w:szCs w:val="28"/>
        </w:rPr>
        <w:t xml:space="preserve">Welchen Teil der Schöpfung erleben Sie als besonders </w:t>
      </w:r>
      <w:r w:rsidR="009C4DBD">
        <w:rPr>
          <w:rFonts w:cs="Arial"/>
          <w:szCs w:val="28"/>
        </w:rPr>
        <w:br/>
      </w:r>
      <w:r>
        <w:rPr>
          <w:rFonts w:cs="Arial"/>
          <w:szCs w:val="28"/>
        </w:rPr>
        <w:t xml:space="preserve">„machtvoll“, „gewaltig“ oder „überwältigend“? </w:t>
      </w:r>
    </w:p>
    <w:p w14:paraId="2221AC1A" w14:textId="58F21207" w:rsidR="00240DC3" w:rsidRDefault="00240DC3" w:rsidP="005176ED">
      <w:pPr>
        <w:pStyle w:val="Listenabsatz"/>
        <w:numPr>
          <w:ilvl w:val="0"/>
          <w:numId w:val="6"/>
        </w:numPr>
        <w:rPr>
          <w:rFonts w:cs="Arial"/>
          <w:szCs w:val="28"/>
        </w:rPr>
      </w:pPr>
      <w:r>
        <w:rPr>
          <w:rFonts w:cs="Arial"/>
          <w:szCs w:val="28"/>
        </w:rPr>
        <w:t xml:space="preserve">Wie verstehen Sie das Verhältnis von Mensch und Natur? </w:t>
      </w:r>
      <w:r w:rsidR="009C4DBD">
        <w:rPr>
          <w:rFonts w:cs="Arial"/>
          <w:szCs w:val="28"/>
        </w:rPr>
        <w:br/>
      </w:r>
      <w:r>
        <w:rPr>
          <w:rFonts w:cs="Arial"/>
          <w:szCs w:val="28"/>
        </w:rPr>
        <w:t xml:space="preserve">Hat </w:t>
      </w:r>
      <w:r w:rsidR="009C4DBD">
        <w:rPr>
          <w:rFonts w:cs="Arial"/>
          <w:szCs w:val="28"/>
        </w:rPr>
        <w:t xml:space="preserve">– </w:t>
      </w:r>
      <w:r>
        <w:rPr>
          <w:rFonts w:cs="Arial"/>
          <w:szCs w:val="28"/>
        </w:rPr>
        <w:t>für Sie persönlich</w:t>
      </w:r>
      <w:r w:rsidR="009C4DBD">
        <w:rPr>
          <w:rFonts w:cs="Arial"/>
          <w:szCs w:val="28"/>
        </w:rPr>
        <w:t xml:space="preserve"> –</w:t>
      </w:r>
      <w:r>
        <w:rPr>
          <w:rFonts w:cs="Arial"/>
          <w:szCs w:val="28"/>
        </w:rPr>
        <w:t xml:space="preserve"> Gott etwas damit zu tun?</w:t>
      </w:r>
    </w:p>
    <w:p w14:paraId="1000E863" w14:textId="5534EB04" w:rsidR="00D4027C" w:rsidRDefault="00240DC3" w:rsidP="004668C9">
      <w:pPr>
        <w:pStyle w:val="Listenabsatz"/>
        <w:numPr>
          <w:ilvl w:val="0"/>
          <w:numId w:val="6"/>
        </w:numPr>
        <w:spacing w:after="0"/>
      </w:pPr>
      <w:r w:rsidRPr="009C4DBD">
        <w:rPr>
          <w:rFonts w:cs="Arial"/>
          <w:szCs w:val="28"/>
        </w:rPr>
        <w:t xml:space="preserve">Wo erkennen Sie „Würde und Glanz“ der Menschen? </w:t>
      </w:r>
      <w:r w:rsidR="009C4DBD" w:rsidRPr="009C4DBD">
        <w:rPr>
          <w:rFonts w:cs="Arial"/>
          <w:szCs w:val="28"/>
        </w:rPr>
        <w:br/>
      </w:r>
      <w:r w:rsidRPr="009C4DBD">
        <w:rPr>
          <w:rFonts w:cs="Arial"/>
          <w:szCs w:val="28"/>
        </w:rPr>
        <w:t>Wo vermissen Sie diese?</w:t>
      </w:r>
    </w:p>
    <w:p w14:paraId="29A2DB54" w14:textId="5AA929A6" w:rsidR="00240DC3" w:rsidRDefault="003B690D">
      <w:pPr>
        <w:rPr>
          <w:rFonts w:cs="Arial"/>
          <w:i/>
          <w:szCs w:val="24"/>
        </w:rPr>
      </w:pPr>
      <w:r>
        <w:rPr>
          <w:rFonts w:cs="Arial"/>
          <w:i/>
          <w:szCs w:val="24"/>
        </w:rPr>
        <w:lastRenderedPageBreak/>
        <w:pict w14:anchorId="5523D4D7">
          <v:rect id="_x0000_i1035" style="width:0;height:1.5pt" o:hralign="center" o:hrstd="t" o:hr="t" fillcolor="#a0a0a0" stroked="f"/>
        </w:pict>
      </w:r>
    </w:p>
    <w:p w14:paraId="22A772D0" w14:textId="77777777" w:rsidR="00A35E9E" w:rsidRDefault="00A35E9E" w:rsidP="00F6235E">
      <w:pPr>
        <w:shd w:val="clear" w:color="auto" w:fill="F2F2F2" w:themeFill="background1" w:themeFillShade="F2"/>
        <w:rPr>
          <w:rFonts w:ascii="Lucida Sans" w:hAnsi="Lucida Sans" w:cs="Arial"/>
          <w:sz w:val="28"/>
          <w:szCs w:val="28"/>
        </w:rPr>
      </w:pPr>
      <w:r>
        <w:rPr>
          <w:rFonts w:ascii="Lucida Sans" w:hAnsi="Lucida Sans" w:cs="Arial"/>
          <w:b/>
          <w:sz w:val="28"/>
          <w:szCs w:val="28"/>
        </w:rPr>
        <w:t xml:space="preserve">Anregung zu einer </w:t>
      </w:r>
      <w:r w:rsidRPr="007C00D0">
        <w:rPr>
          <w:rFonts w:ascii="Lucida Sans" w:hAnsi="Lucida Sans" w:cs="Arial"/>
          <w:b/>
          <w:sz w:val="28"/>
          <w:szCs w:val="28"/>
        </w:rPr>
        <w:t>Gedächtnisübung</w:t>
      </w:r>
      <w:r w:rsidR="009D22A0" w:rsidRPr="007C00D0">
        <w:rPr>
          <w:rFonts w:ascii="Lucida Sans" w:hAnsi="Lucida Sans" w:cs="Arial"/>
          <w:b/>
          <w:sz w:val="28"/>
          <w:szCs w:val="28"/>
        </w:rPr>
        <w:t>/lebensgeschichtliches Erinnern</w:t>
      </w:r>
      <w:r w:rsidRPr="007C00D0">
        <w:rPr>
          <w:rFonts w:ascii="Lucida Sans" w:hAnsi="Lucida Sans" w:cs="Arial"/>
          <w:b/>
          <w:sz w:val="28"/>
          <w:szCs w:val="28"/>
        </w:rPr>
        <w:t xml:space="preserve">: </w:t>
      </w:r>
      <w:r w:rsidR="009D22A0">
        <w:rPr>
          <w:rFonts w:ascii="Lucida Sans" w:hAnsi="Lucida Sans" w:cs="Arial"/>
          <w:b/>
          <w:sz w:val="28"/>
          <w:szCs w:val="28"/>
        </w:rPr>
        <w:t>Mein Lebensbaum</w:t>
      </w:r>
    </w:p>
    <w:p w14:paraId="0CEC6C42" w14:textId="77777777" w:rsidR="0056553B" w:rsidRDefault="0056553B" w:rsidP="00A35E9E">
      <w:pPr>
        <w:rPr>
          <w:rFonts w:cs="Arial"/>
          <w:i/>
          <w:szCs w:val="24"/>
        </w:rPr>
      </w:pPr>
    </w:p>
    <w:p w14:paraId="6501D985" w14:textId="77777777" w:rsidR="0056553B" w:rsidRDefault="00C70C99" w:rsidP="00A35E9E">
      <w:pPr>
        <w:rPr>
          <w:rFonts w:cs="Arial"/>
          <w:i/>
          <w:szCs w:val="24"/>
        </w:rPr>
      </w:pPr>
      <w:r w:rsidRPr="009D22A0">
        <w:rPr>
          <w:rFonts w:cs="Arial"/>
          <w:noProof/>
          <w:szCs w:val="24"/>
          <w:lang w:eastAsia="de-DE"/>
        </w:rPr>
        <w:drawing>
          <wp:anchor distT="0" distB="0" distL="114300" distR="114300" simplePos="0" relativeHeight="251658240" behindDoc="0" locked="0" layoutInCell="1" allowOverlap="1" wp14:anchorId="3C85DFEB" wp14:editId="76EC1F26">
            <wp:simplePos x="0" y="0"/>
            <wp:positionH relativeFrom="page">
              <wp:posOffset>699135</wp:posOffset>
            </wp:positionH>
            <wp:positionV relativeFrom="paragraph">
              <wp:posOffset>3834848</wp:posOffset>
            </wp:positionV>
            <wp:extent cx="5995035" cy="4902200"/>
            <wp:effectExtent l="0" t="0" r="5715" b="0"/>
            <wp:wrapSquare wrapText="bothSides"/>
            <wp:docPr id="3" name="Grafik 3" descr="C:\Users\thbettenesa\Desktop\Lebensb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hbettenesa\Desktop\Lebensba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5080" b="2635"/>
                    <a:stretch/>
                  </pic:blipFill>
                  <pic:spPr bwMode="auto">
                    <a:xfrm>
                      <a:off x="0" y="0"/>
                      <a:ext cx="5995035" cy="490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7657">
        <w:rPr>
          <w:rFonts w:cs="Arial"/>
          <w:i/>
          <w:szCs w:val="24"/>
        </w:rPr>
        <w:t xml:space="preserve">Die verschiedenen Teile eines Baumes können im übertragenen Sinne für verschiedene Aspekte unseres Lebens stehen. </w:t>
      </w:r>
      <w:r w:rsidR="009D22A0">
        <w:rPr>
          <w:rFonts w:cs="Arial"/>
          <w:i/>
          <w:szCs w:val="24"/>
        </w:rPr>
        <w:t>Tragen Sie Ihre Antworten auf die folgenden Fragen in Stichworten oder symbolisch in das unten abgebildete Baum-Bild ein.</w:t>
      </w:r>
      <w:r w:rsidR="00887657">
        <w:rPr>
          <w:rFonts w:cs="Arial"/>
          <w:i/>
          <w:szCs w:val="24"/>
        </w:rPr>
        <w:t xml:space="preserve"> Wenn Sie mögen, können Sie den Baum und Ihre Antworten auch mit farbigen Stiften gestalten.</w:t>
      </w:r>
    </w:p>
    <w:tbl>
      <w:tblPr>
        <w:tblStyle w:val="Tabellenraster"/>
        <w:tblW w:w="0" w:type="auto"/>
        <w:tblLook w:val="04A0" w:firstRow="1" w:lastRow="0" w:firstColumn="1" w:lastColumn="0" w:noHBand="0" w:noVBand="1"/>
      </w:tblPr>
      <w:tblGrid>
        <w:gridCol w:w="2689"/>
        <w:gridCol w:w="7767"/>
      </w:tblGrid>
      <w:tr w:rsidR="00887657" w14:paraId="7449C149" w14:textId="77777777" w:rsidTr="00247FCA">
        <w:tc>
          <w:tcPr>
            <w:tcW w:w="2689" w:type="dxa"/>
            <w:vAlign w:val="center"/>
          </w:tcPr>
          <w:p w14:paraId="1302B057" w14:textId="77777777" w:rsidR="00887657" w:rsidRDefault="00887657" w:rsidP="00247FCA">
            <w:pPr>
              <w:jc w:val="center"/>
              <w:rPr>
                <w:rFonts w:cs="Arial"/>
                <w:szCs w:val="24"/>
              </w:rPr>
            </w:pPr>
            <w:r>
              <w:rPr>
                <w:rFonts w:cs="Arial"/>
                <w:szCs w:val="24"/>
              </w:rPr>
              <w:t>Meine „Wurzeln“</w:t>
            </w:r>
          </w:p>
        </w:tc>
        <w:tc>
          <w:tcPr>
            <w:tcW w:w="7767" w:type="dxa"/>
          </w:tcPr>
          <w:p w14:paraId="6933B818" w14:textId="77777777" w:rsidR="0056553B" w:rsidRDefault="00887657" w:rsidP="0056553B">
            <w:pPr>
              <w:pStyle w:val="Listenabsatz"/>
              <w:numPr>
                <w:ilvl w:val="0"/>
                <w:numId w:val="15"/>
              </w:numPr>
              <w:rPr>
                <w:rFonts w:cs="Arial"/>
                <w:szCs w:val="24"/>
              </w:rPr>
            </w:pPr>
            <w:r w:rsidRPr="0056553B">
              <w:rPr>
                <w:rFonts w:cs="Arial"/>
                <w:szCs w:val="24"/>
              </w:rPr>
              <w:t>Woraus beziehe ich meine Kraft?</w:t>
            </w:r>
          </w:p>
          <w:p w14:paraId="002A5D4B" w14:textId="77777777" w:rsidR="00887657" w:rsidRPr="0056553B" w:rsidRDefault="00887657" w:rsidP="0056553B">
            <w:pPr>
              <w:pStyle w:val="Listenabsatz"/>
              <w:numPr>
                <w:ilvl w:val="0"/>
                <w:numId w:val="15"/>
              </w:numPr>
              <w:rPr>
                <w:rFonts w:cs="Arial"/>
                <w:szCs w:val="24"/>
              </w:rPr>
            </w:pPr>
            <w:r w:rsidRPr="0056553B">
              <w:rPr>
                <w:rFonts w:cs="Arial"/>
                <w:szCs w:val="24"/>
              </w:rPr>
              <w:t>Wer oder was gibt mir Halt?</w:t>
            </w:r>
          </w:p>
        </w:tc>
      </w:tr>
      <w:tr w:rsidR="00887657" w14:paraId="6B9F9DF5" w14:textId="77777777" w:rsidTr="00247FCA">
        <w:tc>
          <w:tcPr>
            <w:tcW w:w="2689" w:type="dxa"/>
            <w:vAlign w:val="center"/>
          </w:tcPr>
          <w:p w14:paraId="4C8912D1" w14:textId="77777777" w:rsidR="00887657" w:rsidRDefault="00887657" w:rsidP="00247FCA">
            <w:pPr>
              <w:jc w:val="center"/>
              <w:rPr>
                <w:rFonts w:cs="Arial"/>
                <w:szCs w:val="24"/>
              </w:rPr>
            </w:pPr>
            <w:r>
              <w:rPr>
                <w:rFonts w:cs="Arial"/>
                <w:szCs w:val="24"/>
              </w:rPr>
              <w:t>Meine „Rinde“</w:t>
            </w:r>
          </w:p>
        </w:tc>
        <w:tc>
          <w:tcPr>
            <w:tcW w:w="7767" w:type="dxa"/>
          </w:tcPr>
          <w:p w14:paraId="41A3C98C" w14:textId="77777777" w:rsidR="0056553B" w:rsidRDefault="0056553B" w:rsidP="0056553B">
            <w:pPr>
              <w:pStyle w:val="Listenabsatz"/>
              <w:numPr>
                <w:ilvl w:val="0"/>
                <w:numId w:val="15"/>
              </w:numPr>
              <w:rPr>
                <w:rFonts w:cs="Arial"/>
                <w:szCs w:val="24"/>
              </w:rPr>
            </w:pPr>
            <w:r>
              <w:rPr>
                <w:rFonts w:cs="Arial"/>
                <w:szCs w:val="24"/>
              </w:rPr>
              <w:t>Was schützt mich?</w:t>
            </w:r>
          </w:p>
          <w:p w14:paraId="4377CFBC" w14:textId="77777777" w:rsidR="0056553B" w:rsidRDefault="00887657" w:rsidP="0056553B">
            <w:pPr>
              <w:pStyle w:val="Listenabsatz"/>
              <w:numPr>
                <w:ilvl w:val="0"/>
                <w:numId w:val="15"/>
              </w:numPr>
              <w:rPr>
                <w:rFonts w:cs="Arial"/>
                <w:szCs w:val="24"/>
              </w:rPr>
            </w:pPr>
            <w:r w:rsidRPr="0056553B">
              <w:rPr>
                <w:rFonts w:cs="Arial"/>
                <w:szCs w:val="24"/>
              </w:rPr>
              <w:t>Was belastet mich?</w:t>
            </w:r>
          </w:p>
          <w:p w14:paraId="66692AE6" w14:textId="77777777" w:rsidR="00887657" w:rsidRPr="0056553B" w:rsidRDefault="00887657" w:rsidP="0056553B">
            <w:pPr>
              <w:pStyle w:val="Listenabsatz"/>
              <w:numPr>
                <w:ilvl w:val="0"/>
                <w:numId w:val="15"/>
              </w:numPr>
              <w:rPr>
                <w:rFonts w:cs="Arial"/>
                <w:szCs w:val="24"/>
              </w:rPr>
            </w:pPr>
            <w:r w:rsidRPr="0056553B">
              <w:rPr>
                <w:rFonts w:cs="Arial"/>
                <w:szCs w:val="24"/>
              </w:rPr>
              <w:t>Wer oder was hat mich verletzt?</w:t>
            </w:r>
          </w:p>
        </w:tc>
      </w:tr>
      <w:tr w:rsidR="00887657" w14:paraId="5DE65013" w14:textId="77777777" w:rsidTr="00247FCA">
        <w:tc>
          <w:tcPr>
            <w:tcW w:w="2689" w:type="dxa"/>
            <w:vAlign w:val="center"/>
          </w:tcPr>
          <w:p w14:paraId="657BA920" w14:textId="77777777" w:rsidR="00887657" w:rsidRDefault="00887657" w:rsidP="00247FCA">
            <w:pPr>
              <w:jc w:val="center"/>
              <w:rPr>
                <w:rFonts w:cs="Arial"/>
                <w:szCs w:val="24"/>
              </w:rPr>
            </w:pPr>
            <w:r>
              <w:rPr>
                <w:rFonts w:cs="Arial"/>
                <w:szCs w:val="24"/>
              </w:rPr>
              <w:t>Meine „Blätter“</w:t>
            </w:r>
          </w:p>
        </w:tc>
        <w:tc>
          <w:tcPr>
            <w:tcW w:w="7767" w:type="dxa"/>
          </w:tcPr>
          <w:p w14:paraId="54142AD5" w14:textId="77777777" w:rsidR="0056553B" w:rsidRDefault="0056553B" w:rsidP="0056553B">
            <w:pPr>
              <w:pStyle w:val="Listenabsatz"/>
              <w:numPr>
                <w:ilvl w:val="0"/>
                <w:numId w:val="15"/>
              </w:numPr>
              <w:rPr>
                <w:rFonts w:cs="Arial"/>
                <w:szCs w:val="24"/>
              </w:rPr>
            </w:pPr>
            <w:r>
              <w:rPr>
                <w:rFonts w:cs="Arial"/>
                <w:szCs w:val="24"/>
              </w:rPr>
              <w:t>Was bewegt mich zurzeit?</w:t>
            </w:r>
          </w:p>
          <w:p w14:paraId="24BC1109" w14:textId="77777777" w:rsidR="00887657" w:rsidRPr="0056553B" w:rsidRDefault="00887657" w:rsidP="0056553B">
            <w:pPr>
              <w:pStyle w:val="Listenabsatz"/>
              <w:numPr>
                <w:ilvl w:val="0"/>
                <w:numId w:val="15"/>
              </w:numPr>
              <w:rPr>
                <w:rFonts w:cs="Arial"/>
                <w:szCs w:val="24"/>
              </w:rPr>
            </w:pPr>
            <w:r w:rsidRPr="0056553B">
              <w:rPr>
                <w:rFonts w:cs="Arial"/>
                <w:szCs w:val="24"/>
              </w:rPr>
              <w:t>Welcher „Wind“ bringt mich in Bewegung?</w:t>
            </w:r>
          </w:p>
        </w:tc>
      </w:tr>
      <w:tr w:rsidR="00887657" w14:paraId="21200098" w14:textId="77777777" w:rsidTr="00247FCA">
        <w:tc>
          <w:tcPr>
            <w:tcW w:w="2689" w:type="dxa"/>
            <w:vAlign w:val="center"/>
          </w:tcPr>
          <w:p w14:paraId="679ABF84" w14:textId="77777777" w:rsidR="00887657" w:rsidRDefault="00887657" w:rsidP="00247FCA">
            <w:pPr>
              <w:jc w:val="center"/>
              <w:rPr>
                <w:rFonts w:cs="Arial"/>
                <w:szCs w:val="24"/>
              </w:rPr>
            </w:pPr>
            <w:r>
              <w:rPr>
                <w:rFonts w:cs="Arial"/>
                <w:szCs w:val="24"/>
              </w:rPr>
              <w:t>Meine „Früchte“</w:t>
            </w:r>
          </w:p>
        </w:tc>
        <w:tc>
          <w:tcPr>
            <w:tcW w:w="7767" w:type="dxa"/>
          </w:tcPr>
          <w:p w14:paraId="36B22A42" w14:textId="77777777" w:rsidR="0056553B" w:rsidRDefault="00887657" w:rsidP="0056553B">
            <w:pPr>
              <w:pStyle w:val="Listenabsatz"/>
              <w:numPr>
                <w:ilvl w:val="0"/>
                <w:numId w:val="15"/>
              </w:numPr>
              <w:rPr>
                <w:rFonts w:cs="Arial"/>
                <w:szCs w:val="24"/>
              </w:rPr>
            </w:pPr>
            <w:r w:rsidRPr="0056553B">
              <w:rPr>
                <w:rFonts w:cs="Arial"/>
                <w:szCs w:val="24"/>
              </w:rPr>
              <w:t>Was ist in me</w:t>
            </w:r>
            <w:r w:rsidR="0056553B">
              <w:rPr>
                <w:rFonts w:cs="Arial"/>
                <w:szCs w:val="24"/>
              </w:rPr>
              <w:t>inem Leben schon reif geworden?</w:t>
            </w:r>
          </w:p>
          <w:p w14:paraId="6C0BF0C1" w14:textId="77777777" w:rsidR="00887657" w:rsidRPr="0056553B" w:rsidRDefault="00887657" w:rsidP="0056553B">
            <w:pPr>
              <w:pStyle w:val="Listenabsatz"/>
              <w:numPr>
                <w:ilvl w:val="0"/>
                <w:numId w:val="15"/>
              </w:numPr>
              <w:rPr>
                <w:rFonts w:cs="Arial"/>
                <w:szCs w:val="24"/>
              </w:rPr>
            </w:pPr>
            <w:r w:rsidRPr="0056553B">
              <w:rPr>
                <w:rFonts w:cs="Arial"/>
                <w:szCs w:val="24"/>
              </w:rPr>
              <w:t>Was gebe ich anderen / der „Nachwelt“ weiter?</w:t>
            </w:r>
          </w:p>
        </w:tc>
      </w:tr>
      <w:tr w:rsidR="00887657" w14:paraId="50650D80" w14:textId="77777777" w:rsidTr="00247FCA">
        <w:tc>
          <w:tcPr>
            <w:tcW w:w="2689" w:type="dxa"/>
            <w:vAlign w:val="center"/>
          </w:tcPr>
          <w:p w14:paraId="63C39105" w14:textId="77777777" w:rsidR="00887657" w:rsidRDefault="00887657" w:rsidP="00247FCA">
            <w:pPr>
              <w:jc w:val="center"/>
              <w:rPr>
                <w:rFonts w:cs="Arial"/>
                <w:szCs w:val="24"/>
              </w:rPr>
            </w:pPr>
            <w:r>
              <w:rPr>
                <w:rFonts w:cs="Arial"/>
                <w:szCs w:val="24"/>
              </w:rPr>
              <w:t>„Abgestorbene Äste“</w:t>
            </w:r>
          </w:p>
        </w:tc>
        <w:tc>
          <w:tcPr>
            <w:tcW w:w="7767" w:type="dxa"/>
          </w:tcPr>
          <w:p w14:paraId="609F69CC" w14:textId="77777777" w:rsidR="0056553B" w:rsidRDefault="0056553B" w:rsidP="0056553B">
            <w:pPr>
              <w:pStyle w:val="Listenabsatz"/>
              <w:numPr>
                <w:ilvl w:val="0"/>
                <w:numId w:val="15"/>
              </w:numPr>
              <w:rPr>
                <w:rFonts w:cs="Arial"/>
                <w:szCs w:val="24"/>
              </w:rPr>
            </w:pPr>
            <w:r>
              <w:rPr>
                <w:rFonts w:cs="Arial"/>
                <w:szCs w:val="24"/>
              </w:rPr>
              <w:t>Was ist verkümmert?</w:t>
            </w:r>
          </w:p>
          <w:p w14:paraId="5EAA900C" w14:textId="77777777" w:rsidR="00887657" w:rsidRPr="0056553B" w:rsidRDefault="00887657" w:rsidP="0056553B">
            <w:pPr>
              <w:pStyle w:val="Listenabsatz"/>
              <w:numPr>
                <w:ilvl w:val="0"/>
                <w:numId w:val="15"/>
              </w:numPr>
              <w:rPr>
                <w:rFonts w:cs="Arial"/>
                <w:szCs w:val="24"/>
              </w:rPr>
            </w:pPr>
            <w:r w:rsidRPr="0056553B">
              <w:rPr>
                <w:rFonts w:cs="Arial"/>
                <w:szCs w:val="24"/>
              </w:rPr>
              <w:t>Was konnte nicht weiter wachsen?</w:t>
            </w:r>
          </w:p>
        </w:tc>
      </w:tr>
      <w:tr w:rsidR="00887657" w14:paraId="2D869E20" w14:textId="77777777" w:rsidTr="00247FCA">
        <w:tc>
          <w:tcPr>
            <w:tcW w:w="2689" w:type="dxa"/>
            <w:vAlign w:val="center"/>
          </w:tcPr>
          <w:p w14:paraId="4FC3CBFA" w14:textId="77777777" w:rsidR="00887657" w:rsidRDefault="00887657" w:rsidP="00247FCA">
            <w:pPr>
              <w:jc w:val="center"/>
              <w:rPr>
                <w:rFonts w:cs="Arial"/>
                <w:szCs w:val="24"/>
              </w:rPr>
            </w:pPr>
            <w:r>
              <w:rPr>
                <w:rFonts w:cs="Arial"/>
                <w:szCs w:val="24"/>
              </w:rPr>
              <w:t>Meine „Blüten“</w:t>
            </w:r>
          </w:p>
        </w:tc>
        <w:tc>
          <w:tcPr>
            <w:tcW w:w="7767" w:type="dxa"/>
          </w:tcPr>
          <w:p w14:paraId="257525EA" w14:textId="77777777" w:rsidR="0056553B" w:rsidRDefault="00887657" w:rsidP="0056553B">
            <w:pPr>
              <w:pStyle w:val="Listenabsatz"/>
              <w:numPr>
                <w:ilvl w:val="0"/>
                <w:numId w:val="15"/>
              </w:numPr>
              <w:rPr>
                <w:rFonts w:cs="Arial"/>
                <w:szCs w:val="24"/>
              </w:rPr>
            </w:pPr>
            <w:r w:rsidRPr="0056553B">
              <w:rPr>
                <w:rFonts w:cs="Arial"/>
                <w:szCs w:val="24"/>
              </w:rPr>
              <w:t>Was ist das Schöne in meinem Leben?</w:t>
            </w:r>
          </w:p>
          <w:p w14:paraId="1A3C51A9" w14:textId="77777777" w:rsidR="0056553B" w:rsidRDefault="00887657" w:rsidP="0056553B">
            <w:pPr>
              <w:pStyle w:val="Listenabsatz"/>
              <w:numPr>
                <w:ilvl w:val="0"/>
                <w:numId w:val="15"/>
              </w:numPr>
              <w:rPr>
                <w:rFonts w:cs="Arial"/>
                <w:szCs w:val="24"/>
              </w:rPr>
            </w:pPr>
            <w:r w:rsidRPr="0056553B">
              <w:rPr>
                <w:rFonts w:cs="Arial"/>
                <w:szCs w:val="24"/>
              </w:rPr>
              <w:t>Was wünsche ich mir?</w:t>
            </w:r>
          </w:p>
          <w:p w14:paraId="17157718" w14:textId="77777777" w:rsidR="00887657" w:rsidRPr="0056553B" w:rsidRDefault="00887657" w:rsidP="0056553B">
            <w:pPr>
              <w:pStyle w:val="Listenabsatz"/>
              <w:numPr>
                <w:ilvl w:val="0"/>
                <w:numId w:val="15"/>
              </w:numPr>
              <w:rPr>
                <w:rFonts w:cs="Arial"/>
                <w:szCs w:val="24"/>
              </w:rPr>
            </w:pPr>
            <w:r w:rsidRPr="0056553B">
              <w:rPr>
                <w:rFonts w:cs="Arial"/>
                <w:szCs w:val="24"/>
              </w:rPr>
              <w:t>Wovon träume ich?</w:t>
            </w:r>
          </w:p>
        </w:tc>
      </w:tr>
      <w:tr w:rsidR="00887657" w14:paraId="0ADACDA0" w14:textId="77777777" w:rsidTr="00247FCA">
        <w:tc>
          <w:tcPr>
            <w:tcW w:w="2689" w:type="dxa"/>
            <w:vAlign w:val="center"/>
          </w:tcPr>
          <w:p w14:paraId="206CF344" w14:textId="77777777" w:rsidR="00887657" w:rsidRDefault="00887657" w:rsidP="0056553B">
            <w:pPr>
              <w:rPr>
                <w:rFonts w:cs="Arial"/>
                <w:szCs w:val="24"/>
              </w:rPr>
            </w:pPr>
            <w:r>
              <w:rPr>
                <w:rFonts w:cs="Arial"/>
                <w:szCs w:val="24"/>
              </w:rPr>
              <w:t>Meine „jungen Triebe“</w:t>
            </w:r>
          </w:p>
        </w:tc>
        <w:tc>
          <w:tcPr>
            <w:tcW w:w="7767" w:type="dxa"/>
          </w:tcPr>
          <w:p w14:paraId="0EBD2FAE" w14:textId="77777777" w:rsidR="00887657" w:rsidRPr="0056553B" w:rsidRDefault="00887657" w:rsidP="0056553B">
            <w:pPr>
              <w:pStyle w:val="Listenabsatz"/>
              <w:numPr>
                <w:ilvl w:val="0"/>
                <w:numId w:val="15"/>
              </w:numPr>
              <w:rPr>
                <w:rFonts w:cs="Arial"/>
                <w:szCs w:val="24"/>
              </w:rPr>
            </w:pPr>
            <w:r w:rsidRPr="0056553B">
              <w:rPr>
                <w:rFonts w:cs="Arial"/>
                <w:szCs w:val="24"/>
              </w:rPr>
              <w:t>Wo spüre ich, dass ich weiterhin wachse?</w:t>
            </w:r>
            <w:r w:rsidRPr="0056553B">
              <w:rPr>
                <w:rFonts w:cs="Arial"/>
                <w:szCs w:val="24"/>
              </w:rPr>
              <w:br/>
              <w:t>In welche Richtung(en) wachse ich weiter?</w:t>
            </w:r>
          </w:p>
        </w:tc>
      </w:tr>
    </w:tbl>
    <w:p w14:paraId="30B0ECA3" w14:textId="77777777" w:rsidR="00240DC3" w:rsidRDefault="00240DC3" w:rsidP="00240DC3">
      <w:pPr>
        <w:rPr>
          <w:rFonts w:cs="Arial"/>
          <w:szCs w:val="28"/>
        </w:rPr>
      </w:pPr>
      <w:r>
        <w:rPr>
          <w:rFonts w:cs="Arial"/>
          <w:i/>
          <w:szCs w:val="24"/>
        </w:rPr>
        <w:pict w14:anchorId="486DA071">
          <v:rect id="_x0000_i1031" style="width:0;height:1.5pt" o:hralign="center" o:hrstd="t" o:hr="t" fillcolor="#a0a0a0" stroked="f"/>
        </w:pict>
      </w:r>
    </w:p>
    <w:p w14:paraId="0E72FE09" w14:textId="77777777" w:rsidR="00240DC3" w:rsidRDefault="00240DC3" w:rsidP="00240DC3">
      <w:pPr>
        <w:shd w:val="clear" w:color="auto" w:fill="F2F2F2" w:themeFill="background1" w:themeFillShade="F2"/>
        <w:rPr>
          <w:rFonts w:ascii="Lucida Sans" w:hAnsi="Lucida Sans" w:cs="Arial"/>
          <w:b/>
          <w:sz w:val="28"/>
          <w:szCs w:val="28"/>
        </w:rPr>
      </w:pPr>
      <w:r>
        <w:rPr>
          <w:rFonts w:ascii="Lucida Sans" w:hAnsi="Lucida Sans" w:cs="Arial"/>
          <w:b/>
          <w:sz w:val="28"/>
          <w:szCs w:val="28"/>
        </w:rPr>
        <w:lastRenderedPageBreak/>
        <w:t>Anregung zur körperlichen Bewegung: Die Natur entdecken</w:t>
      </w:r>
    </w:p>
    <w:p w14:paraId="48679231" w14:textId="7B43BDCF" w:rsidR="00240DC3" w:rsidRDefault="00240DC3" w:rsidP="00240DC3">
      <w:pPr>
        <w:rPr>
          <w:rFonts w:cs="Arial"/>
          <w:i/>
          <w:szCs w:val="24"/>
        </w:rPr>
      </w:pPr>
      <w:r>
        <w:rPr>
          <w:rFonts w:cs="Arial"/>
          <w:i/>
          <w:szCs w:val="24"/>
        </w:rPr>
        <w:t>Einladung zum Entdecken</w:t>
      </w:r>
      <w:r>
        <w:rPr>
          <w:rFonts w:cs="Arial"/>
          <w:i/>
          <w:szCs w:val="24"/>
        </w:rPr>
        <w:t xml:space="preserve"> der Natur –</w:t>
      </w:r>
      <w:r>
        <w:rPr>
          <w:rFonts w:cs="Arial"/>
          <w:i/>
          <w:szCs w:val="24"/>
        </w:rPr>
        <w:t xml:space="preserve"> entweder am offenen Fenster ode</w:t>
      </w:r>
      <w:r>
        <w:rPr>
          <w:rFonts w:cs="Arial"/>
          <w:i/>
          <w:szCs w:val="24"/>
        </w:rPr>
        <w:t>r bei einem kleinen Spaziergang allein oder zu zweit.</w:t>
      </w:r>
    </w:p>
    <w:p w14:paraId="48603D70" w14:textId="77777777" w:rsidR="00240DC3" w:rsidRDefault="00240DC3" w:rsidP="00240DC3">
      <w:pPr>
        <w:rPr>
          <w:rFonts w:cs="Arial"/>
          <w:szCs w:val="24"/>
        </w:rPr>
      </w:pPr>
    </w:p>
    <w:p w14:paraId="2F21D126" w14:textId="77777777" w:rsidR="00240DC3" w:rsidRDefault="00240DC3" w:rsidP="00240DC3">
      <w:pPr>
        <w:pStyle w:val="Listenabsatz"/>
        <w:numPr>
          <w:ilvl w:val="0"/>
          <w:numId w:val="14"/>
        </w:numPr>
        <w:rPr>
          <w:rFonts w:cs="Arial"/>
          <w:szCs w:val="24"/>
        </w:rPr>
      </w:pPr>
      <w:r w:rsidRPr="0028072E">
        <w:rPr>
          <w:rFonts w:cs="Arial"/>
          <w:szCs w:val="24"/>
        </w:rPr>
        <w:t>Können Sie Vögel hören?</w:t>
      </w:r>
      <w:r>
        <w:rPr>
          <w:rFonts w:cs="Arial"/>
          <w:szCs w:val="24"/>
        </w:rPr>
        <w:t xml:space="preserve"> Welche?</w:t>
      </w:r>
    </w:p>
    <w:p w14:paraId="3F616204" w14:textId="77777777" w:rsidR="00240DC3" w:rsidRDefault="00240DC3" w:rsidP="00240DC3">
      <w:pPr>
        <w:pStyle w:val="Listenabsatz"/>
        <w:numPr>
          <w:ilvl w:val="0"/>
          <w:numId w:val="14"/>
        </w:numPr>
        <w:rPr>
          <w:rFonts w:cs="Arial"/>
          <w:szCs w:val="24"/>
        </w:rPr>
      </w:pPr>
      <w:r>
        <w:rPr>
          <w:rFonts w:cs="Arial"/>
          <w:szCs w:val="24"/>
        </w:rPr>
        <w:t>Können Sie einige der blühenden Blumen beim Namen nennen</w:t>
      </w:r>
      <w:r w:rsidRPr="0028072E">
        <w:rPr>
          <w:rFonts w:cs="Arial"/>
          <w:szCs w:val="24"/>
        </w:rPr>
        <w:t>?</w:t>
      </w:r>
    </w:p>
    <w:p w14:paraId="15FA0AAC" w14:textId="77777777" w:rsidR="00240DC3" w:rsidRDefault="00240DC3" w:rsidP="00240DC3">
      <w:pPr>
        <w:pStyle w:val="Listenabsatz"/>
        <w:numPr>
          <w:ilvl w:val="0"/>
          <w:numId w:val="14"/>
        </w:numPr>
        <w:rPr>
          <w:rFonts w:cs="Arial"/>
          <w:szCs w:val="24"/>
        </w:rPr>
      </w:pPr>
      <w:r w:rsidRPr="0028072E">
        <w:rPr>
          <w:rFonts w:cs="Arial"/>
          <w:szCs w:val="24"/>
        </w:rPr>
        <w:t>Sind bestimmte Blumen bereits verblüht?</w:t>
      </w:r>
    </w:p>
    <w:p w14:paraId="34782C72" w14:textId="0F624FD5" w:rsidR="00240DC3" w:rsidRDefault="00240DC3" w:rsidP="00240DC3">
      <w:pPr>
        <w:pStyle w:val="Listenabsatz"/>
        <w:numPr>
          <w:ilvl w:val="0"/>
          <w:numId w:val="14"/>
        </w:numPr>
        <w:rPr>
          <w:rFonts w:cs="Arial"/>
          <w:szCs w:val="24"/>
        </w:rPr>
      </w:pPr>
      <w:r w:rsidRPr="0028072E">
        <w:rPr>
          <w:rFonts w:cs="Arial"/>
          <w:szCs w:val="24"/>
        </w:rPr>
        <w:t>Welche Gerüche können Sie wahrnehmen?</w:t>
      </w:r>
    </w:p>
    <w:p w14:paraId="499D6915" w14:textId="7F723EA9" w:rsidR="003B690D" w:rsidRDefault="003B690D" w:rsidP="00240DC3">
      <w:pPr>
        <w:pStyle w:val="Listenabsatz"/>
        <w:numPr>
          <w:ilvl w:val="0"/>
          <w:numId w:val="14"/>
        </w:numPr>
        <w:rPr>
          <w:rFonts w:cs="Arial"/>
          <w:szCs w:val="24"/>
        </w:rPr>
      </w:pPr>
      <w:r>
        <w:rPr>
          <w:rFonts w:cs="Arial"/>
          <w:szCs w:val="24"/>
        </w:rPr>
        <w:t>Erinnern Sie sich an eine Natur-Erfahrung aus Ihrer Kindheit? (aus Ihrer Jugend, Ihrer Familienphase, aus der näheren Vergangenheit?)</w:t>
      </w:r>
    </w:p>
    <w:p w14:paraId="7F04315D" w14:textId="04838C90" w:rsidR="00240DC3" w:rsidRDefault="00240DC3" w:rsidP="00240DC3">
      <w:pPr>
        <w:rPr>
          <w:rFonts w:cs="Arial"/>
          <w:szCs w:val="24"/>
        </w:rPr>
      </w:pPr>
    </w:p>
    <w:p w14:paraId="45B41733" w14:textId="69384D88" w:rsidR="00240DC3" w:rsidRPr="00240DC3" w:rsidRDefault="00240DC3" w:rsidP="00240DC3">
      <w:pPr>
        <w:rPr>
          <w:rFonts w:cs="Arial"/>
          <w:szCs w:val="24"/>
        </w:rPr>
      </w:pPr>
      <w:r>
        <w:rPr>
          <w:rFonts w:cs="Arial"/>
          <w:i/>
          <w:szCs w:val="24"/>
        </w:rPr>
        <w:pict w14:anchorId="7E24EA2A">
          <v:rect id="_x0000_i1032" style="width:0;height:1.5pt" o:hralign="center" o:hrstd="t" o:hr="t" fillcolor="#a0a0a0" stroked="f"/>
        </w:pict>
      </w:r>
    </w:p>
    <w:p w14:paraId="070F3B6F" w14:textId="77777777" w:rsidR="0016287E" w:rsidRDefault="00D559D9" w:rsidP="0056553B">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 einer Gedächtnisübung: </w:t>
      </w:r>
      <w:r w:rsidR="00933068">
        <w:rPr>
          <w:rFonts w:ascii="Lucida Sans" w:hAnsi="Lucida Sans" w:cs="Arial"/>
          <w:b/>
          <w:sz w:val="28"/>
          <w:szCs w:val="28"/>
        </w:rPr>
        <w:t>Schüttelwörter</w:t>
      </w:r>
    </w:p>
    <w:p w14:paraId="1F968B65" w14:textId="35062291" w:rsidR="00496CF8" w:rsidRPr="00D6162A" w:rsidRDefault="000961DC" w:rsidP="0016287E">
      <w:pPr>
        <w:rPr>
          <w:i/>
        </w:rPr>
      </w:pPr>
      <w:r w:rsidRPr="00D6162A">
        <w:rPr>
          <w:i/>
        </w:rPr>
        <w:t xml:space="preserve">Entziffern Sie die Schüttelwörter, indem Sie durch Sortieren der Buchstaben in den jeweiligen Zeilen einen sinnvollen Begriff bilden. </w:t>
      </w:r>
      <w:r w:rsidR="0028072E">
        <w:rPr>
          <w:i/>
        </w:rPr>
        <w:t>(Auflösung am Ende des Rundbriefes)</w:t>
      </w:r>
    </w:p>
    <w:tbl>
      <w:tblPr>
        <w:tblStyle w:val="Tabellenraster"/>
        <w:tblW w:w="0" w:type="auto"/>
        <w:tblLook w:val="04A0" w:firstRow="1" w:lastRow="0" w:firstColumn="1" w:lastColumn="0" w:noHBand="0" w:noVBand="1"/>
      </w:tblPr>
      <w:tblGrid>
        <w:gridCol w:w="3681"/>
        <w:gridCol w:w="6775"/>
      </w:tblGrid>
      <w:tr w:rsidR="00C70C99" w14:paraId="6ABADB9B" w14:textId="77777777" w:rsidTr="00240DC3">
        <w:trPr>
          <w:trHeight w:val="680"/>
        </w:trPr>
        <w:tc>
          <w:tcPr>
            <w:tcW w:w="3681" w:type="dxa"/>
            <w:tcBorders>
              <w:top w:val="nil"/>
              <w:left w:val="nil"/>
              <w:bottom w:val="nil"/>
              <w:right w:val="nil"/>
            </w:tcBorders>
            <w:vAlign w:val="bottom"/>
          </w:tcPr>
          <w:p w14:paraId="6D6E650D" w14:textId="77777777" w:rsidR="00C70C99" w:rsidRDefault="00C70C99" w:rsidP="00240DC3">
            <w:pPr>
              <w:pStyle w:val="Listenabsatz"/>
              <w:numPr>
                <w:ilvl w:val="0"/>
                <w:numId w:val="16"/>
              </w:numPr>
            </w:pPr>
            <w:r>
              <w:t>PENSONK</w:t>
            </w:r>
          </w:p>
        </w:tc>
        <w:tc>
          <w:tcPr>
            <w:tcW w:w="6775" w:type="dxa"/>
            <w:tcBorders>
              <w:top w:val="nil"/>
              <w:left w:val="nil"/>
              <w:right w:val="nil"/>
            </w:tcBorders>
          </w:tcPr>
          <w:p w14:paraId="3F2788E0" w14:textId="77777777" w:rsidR="00C70C99" w:rsidRDefault="00C70C99" w:rsidP="0016287E"/>
        </w:tc>
      </w:tr>
      <w:tr w:rsidR="00C70C99" w14:paraId="7C8E6A61" w14:textId="77777777" w:rsidTr="00240DC3">
        <w:trPr>
          <w:trHeight w:val="680"/>
        </w:trPr>
        <w:tc>
          <w:tcPr>
            <w:tcW w:w="3681" w:type="dxa"/>
            <w:tcBorders>
              <w:top w:val="nil"/>
              <w:left w:val="nil"/>
              <w:bottom w:val="nil"/>
              <w:right w:val="nil"/>
            </w:tcBorders>
            <w:vAlign w:val="bottom"/>
          </w:tcPr>
          <w:p w14:paraId="1D87A82C" w14:textId="77777777" w:rsidR="00C70C99" w:rsidRDefault="00C70C99" w:rsidP="00240DC3">
            <w:pPr>
              <w:pStyle w:val="Listenabsatz"/>
              <w:numPr>
                <w:ilvl w:val="0"/>
                <w:numId w:val="16"/>
              </w:numPr>
            </w:pPr>
            <w:r>
              <w:t>TWITERKOLGEWE</w:t>
            </w:r>
          </w:p>
        </w:tc>
        <w:tc>
          <w:tcPr>
            <w:tcW w:w="6775" w:type="dxa"/>
            <w:tcBorders>
              <w:left w:val="nil"/>
              <w:right w:val="nil"/>
            </w:tcBorders>
          </w:tcPr>
          <w:p w14:paraId="784B51CF" w14:textId="77777777" w:rsidR="00C70C99" w:rsidRDefault="00C70C99" w:rsidP="0016287E"/>
        </w:tc>
      </w:tr>
      <w:tr w:rsidR="00C70C99" w14:paraId="4C5849DC" w14:textId="77777777" w:rsidTr="00240DC3">
        <w:trPr>
          <w:trHeight w:val="680"/>
        </w:trPr>
        <w:tc>
          <w:tcPr>
            <w:tcW w:w="3681" w:type="dxa"/>
            <w:tcBorders>
              <w:top w:val="nil"/>
              <w:left w:val="nil"/>
              <w:bottom w:val="nil"/>
              <w:right w:val="nil"/>
            </w:tcBorders>
            <w:vAlign w:val="bottom"/>
          </w:tcPr>
          <w:p w14:paraId="7E9418ED" w14:textId="39AD9528" w:rsidR="00C70C99" w:rsidRDefault="00C70C99" w:rsidP="00240DC3">
            <w:pPr>
              <w:pStyle w:val="Listenabsatz"/>
              <w:numPr>
                <w:ilvl w:val="0"/>
                <w:numId w:val="16"/>
              </w:numPr>
            </w:pPr>
            <w:r>
              <w:t>NEINSCH</w:t>
            </w:r>
            <w:r w:rsidR="00726B41">
              <w:t>SON</w:t>
            </w:r>
            <w:r>
              <w:t>EN</w:t>
            </w:r>
          </w:p>
        </w:tc>
        <w:tc>
          <w:tcPr>
            <w:tcW w:w="6775" w:type="dxa"/>
            <w:tcBorders>
              <w:left w:val="nil"/>
              <w:right w:val="nil"/>
            </w:tcBorders>
          </w:tcPr>
          <w:p w14:paraId="128D2886" w14:textId="77777777" w:rsidR="00C70C99" w:rsidRDefault="00C70C99" w:rsidP="0016287E"/>
        </w:tc>
      </w:tr>
      <w:tr w:rsidR="00C70C99" w14:paraId="2E73BB6D" w14:textId="77777777" w:rsidTr="00240DC3">
        <w:trPr>
          <w:trHeight w:val="680"/>
        </w:trPr>
        <w:tc>
          <w:tcPr>
            <w:tcW w:w="3681" w:type="dxa"/>
            <w:tcBorders>
              <w:top w:val="nil"/>
              <w:left w:val="nil"/>
              <w:bottom w:val="nil"/>
              <w:right w:val="nil"/>
            </w:tcBorders>
            <w:vAlign w:val="bottom"/>
          </w:tcPr>
          <w:p w14:paraId="72166B10" w14:textId="77777777" w:rsidR="00C70C99" w:rsidRDefault="00C70C99" w:rsidP="00240DC3">
            <w:pPr>
              <w:pStyle w:val="Listenabsatz"/>
              <w:numPr>
                <w:ilvl w:val="0"/>
                <w:numId w:val="16"/>
              </w:numPr>
            </w:pPr>
            <w:r>
              <w:t>WERDANN</w:t>
            </w:r>
          </w:p>
        </w:tc>
        <w:tc>
          <w:tcPr>
            <w:tcW w:w="6775" w:type="dxa"/>
            <w:tcBorders>
              <w:left w:val="nil"/>
              <w:right w:val="nil"/>
            </w:tcBorders>
          </w:tcPr>
          <w:p w14:paraId="61164576" w14:textId="77777777" w:rsidR="00C70C99" w:rsidRDefault="00C70C99" w:rsidP="0016287E"/>
        </w:tc>
      </w:tr>
      <w:tr w:rsidR="00C70C99" w14:paraId="06D89F62" w14:textId="77777777" w:rsidTr="00240DC3">
        <w:trPr>
          <w:trHeight w:val="680"/>
        </w:trPr>
        <w:tc>
          <w:tcPr>
            <w:tcW w:w="3681" w:type="dxa"/>
            <w:tcBorders>
              <w:top w:val="nil"/>
              <w:left w:val="nil"/>
              <w:bottom w:val="nil"/>
              <w:right w:val="nil"/>
            </w:tcBorders>
            <w:vAlign w:val="bottom"/>
          </w:tcPr>
          <w:p w14:paraId="28EA0C3B" w14:textId="0D9C8592" w:rsidR="00C70C99" w:rsidRDefault="00726B41" w:rsidP="00240DC3">
            <w:pPr>
              <w:pStyle w:val="Listenabsatz"/>
              <w:numPr>
                <w:ilvl w:val="0"/>
                <w:numId w:val="16"/>
              </w:numPr>
            </w:pPr>
            <w:r>
              <w:t>GEZITERGELSCHW</w:t>
            </w:r>
            <w:r w:rsidR="00C70C99">
              <w:t>VO</w:t>
            </w:r>
          </w:p>
        </w:tc>
        <w:tc>
          <w:tcPr>
            <w:tcW w:w="6775" w:type="dxa"/>
            <w:tcBorders>
              <w:left w:val="nil"/>
              <w:right w:val="nil"/>
            </w:tcBorders>
          </w:tcPr>
          <w:p w14:paraId="35E3FFC9" w14:textId="77777777" w:rsidR="00C70C99" w:rsidRDefault="00C70C99" w:rsidP="0016287E"/>
        </w:tc>
      </w:tr>
    </w:tbl>
    <w:p w14:paraId="3F673284" w14:textId="28E4C20A" w:rsidR="00682D16" w:rsidRDefault="00682D16" w:rsidP="00195DC8">
      <w:pPr>
        <w:rPr>
          <w:rFonts w:cs="Arial"/>
          <w:szCs w:val="24"/>
        </w:rPr>
      </w:pPr>
    </w:p>
    <w:p w14:paraId="4EFCA368" w14:textId="77777777" w:rsidR="00240DC3" w:rsidRDefault="00240DC3" w:rsidP="00195DC8">
      <w:pPr>
        <w:rPr>
          <w:i/>
        </w:rPr>
      </w:pPr>
      <w:r>
        <w:rPr>
          <w:i/>
        </w:rPr>
        <w:t xml:space="preserve">Spüren Sie jedem gefundenen Begriff einmal nach: </w:t>
      </w:r>
    </w:p>
    <w:p w14:paraId="6AF4CE39" w14:textId="5083DFB6" w:rsidR="00240DC3" w:rsidRPr="00240DC3" w:rsidRDefault="00240DC3" w:rsidP="00240DC3">
      <w:pPr>
        <w:pStyle w:val="Listenabsatz"/>
        <w:numPr>
          <w:ilvl w:val="0"/>
          <w:numId w:val="14"/>
        </w:numPr>
        <w:rPr>
          <w:rFonts w:cs="Arial"/>
          <w:szCs w:val="24"/>
        </w:rPr>
      </w:pPr>
      <w:r w:rsidRPr="00240DC3">
        <w:t>Welche Assoziationen und Gefühle weckt dieser in Ihnen?</w:t>
      </w:r>
    </w:p>
    <w:p w14:paraId="6E2A29B2" w14:textId="77777777" w:rsidR="00240DC3" w:rsidRPr="00240DC3" w:rsidRDefault="00240DC3" w:rsidP="00240DC3">
      <w:pPr>
        <w:rPr>
          <w:rFonts w:cs="Arial"/>
          <w:szCs w:val="24"/>
        </w:rPr>
      </w:pPr>
    </w:p>
    <w:p w14:paraId="65EF665D" w14:textId="0C408C74" w:rsidR="00240DC3" w:rsidRDefault="00240DC3" w:rsidP="00195DC8">
      <w:pPr>
        <w:rPr>
          <w:rFonts w:cs="Arial"/>
          <w:szCs w:val="24"/>
        </w:rPr>
      </w:pPr>
      <w:r>
        <w:rPr>
          <w:rFonts w:cs="Arial"/>
          <w:i/>
          <w:szCs w:val="24"/>
        </w:rPr>
        <w:pict w14:anchorId="52B531B3">
          <v:rect id="_x0000_i1033" style="width:0;height:1.5pt" o:hralign="center" o:hrstd="t" o:hr="t" fillcolor="#a0a0a0" stroked="f"/>
        </w:pict>
      </w:r>
    </w:p>
    <w:p w14:paraId="1CC640D6" w14:textId="3D45E8A6" w:rsidR="00C87EFC" w:rsidRDefault="00C87EFC" w:rsidP="00C87EFC">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 einer Gedächtnisübung: Aphorismen</w:t>
      </w:r>
    </w:p>
    <w:p w14:paraId="544B4958" w14:textId="089AD448" w:rsidR="00C87EFC" w:rsidRDefault="00C87EFC" w:rsidP="00C87EFC">
      <w:pPr>
        <w:rPr>
          <w:i/>
        </w:rPr>
      </w:pPr>
      <w:r>
        <w:rPr>
          <w:i/>
        </w:rPr>
        <w:t>Entschlüsseln Sie folgende Sinnsprüche zum Thema „Blumen“. Das Lesen wird – wie jeweils angegeben – durch fehlende Buchstaben, falsche Wortzwischenräume und andere Hindernisse erschwert.</w:t>
      </w:r>
      <w:r w:rsidR="00240DC3">
        <w:rPr>
          <w:i/>
        </w:rPr>
        <w:t xml:space="preserve"> (Auflösung am Ende des Rundbriefes)</w:t>
      </w:r>
    </w:p>
    <w:p w14:paraId="7701414F" w14:textId="3AE49BD7" w:rsidR="00C87EFC" w:rsidRDefault="00C87EFC" w:rsidP="00C87EFC">
      <w:pPr>
        <w:rPr>
          <w:i/>
        </w:rPr>
      </w:pPr>
    </w:p>
    <w:p w14:paraId="6F3B4E4A" w14:textId="30EC40EA" w:rsidR="00C87EFC" w:rsidRDefault="008652D9" w:rsidP="008652D9">
      <w:pPr>
        <w:pStyle w:val="Listenabsatz"/>
        <w:numPr>
          <w:ilvl w:val="0"/>
          <w:numId w:val="17"/>
        </w:numPr>
      </w:pPr>
      <w:proofErr w:type="spellStart"/>
      <w:r>
        <w:t>Anderhanddessenderrosenverschenktbleibtimmerderendufthaften</w:t>
      </w:r>
      <w:proofErr w:type="spellEnd"/>
    </w:p>
    <w:p w14:paraId="72831A36" w14:textId="3D31AB40" w:rsidR="008652D9" w:rsidRDefault="008652D9" w:rsidP="008652D9">
      <w:pPr>
        <w:ind w:left="360"/>
      </w:pPr>
      <w:r>
        <w:t>(Hier fehlen die Wortzwischenräume, die Großbuchstaben und Satzzeichen)</w:t>
      </w:r>
    </w:p>
    <w:p w14:paraId="3583890C" w14:textId="77777777" w:rsidR="008652D9" w:rsidRDefault="008652D9" w:rsidP="008652D9">
      <w:pPr>
        <w:ind w:left="360"/>
      </w:pPr>
    </w:p>
    <w:p w14:paraId="7BFE8375" w14:textId="084ADC95" w:rsidR="008652D9" w:rsidRDefault="008652D9" w:rsidP="008652D9">
      <w:pPr>
        <w:pStyle w:val="Listenabsatz"/>
        <w:numPr>
          <w:ilvl w:val="0"/>
          <w:numId w:val="17"/>
        </w:numPr>
      </w:pPr>
      <w:proofErr w:type="spellStart"/>
      <w:r>
        <w:t>tfiG</w:t>
      </w:r>
      <w:proofErr w:type="spellEnd"/>
      <w:r>
        <w:t xml:space="preserve"> </w:t>
      </w:r>
      <w:proofErr w:type="spellStart"/>
      <w:r>
        <w:t>sad</w:t>
      </w:r>
      <w:proofErr w:type="spellEnd"/>
      <w:r>
        <w:t xml:space="preserve"> </w:t>
      </w:r>
      <w:proofErr w:type="spellStart"/>
      <w:r>
        <w:t>epseW</w:t>
      </w:r>
      <w:proofErr w:type="spellEnd"/>
      <w:r>
        <w:t xml:space="preserve"> </w:t>
      </w:r>
      <w:proofErr w:type="spellStart"/>
      <w:r>
        <w:t>eid</w:t>
      </w:r>
      <w:proofErr w:type="spellEnd"/>
      <w:r>
        <w:t xml:space="preserve"> </w:t>
      </w:r>
      <w:proofErr w:type="spellStart"/>
      <w:r>
        <w:t>dnu</w:t>
      </w:r>
      <w:proofErr w:type="spellEnd"/>
      <w:r>
        <w:t xml:space="preserve"> </w:t>
      </w:r>
      <w:proofErr w:type="spellStart"/>
      <w:r>
        <w:t>ginoH</w:t>
      </w:r>
      <w:proofErr w:type="spellEnd"/>
      <w:r>
        <w:t xml:space="preserve"> </w:t>
      </w:r>
      <w:proofErr w:type="spellStart"/>
      <w:r>
        <w:t>ned</w:t>
      </w:r>
      <w:proofErr w:type="spellEnd"/>
      <w:r>
        <w:t xml:space="preserve"> </w:t>
      </w:r>
      <w:proofErr w:type="spellStart"/>
      <w:r>
        <w:t>eneiB</w:t>
      </w:r>
      <w:proofErr w:type="spellEnd"/>
      <w:r>
        <w:t xml:space="preserve"> </w:t>
      </w:r>
      <w:proofErr w:type="spellStart"/>
      <w:r>
        <w:t>eid</w:t>
      </w:r>
      <w:proofErr w:type="spellEnd"/>
      <w:r>
        <w:t xml:space="preserve"> </w:t>
      </w:r>
      <w:proofErr w:type="spellStart"/>
      <w:r>
        <w:t>theiz</w:t>
      </w:r>
      <w:proofErr w:type="spellEnd"/>
      <w:r>
        <w:t xml:space="preserve"> </w:t>
      </w:r>
      <w:proofErr w:type="spellStart"/>
      <w:r>
        <w:t>emulB</w:t>
      </w:r>
      <w:proofErr w:type="spellEnd"/>
      <w:r>
        <w:t xml:space="preserve"> </w:t>
      </w:r>
      <w:proofErr w:type="spellStart"/>
      <w:r>
        <w:t>neblesred</w:t>
      </w:r>
      <w:proofErr w:type="spellEnd"/>
      <w:r>
        <w:t xml:space="preserve"> </w:t>
      </w:r>
      <w:proofErr w:type="spellStart"/>
      <w:r>
        <w:t>noV</w:t>
      </w:r>
      <w:proofErr w:type="spellEnd"/>
    </w:p>
    <w:p w14:paraId="3AFCF15C" w14:textId="5E139EF2" w:rsidR="008652D9" w:rsidRPr="00C87EFC" w:rsidRDefault="008652D9" w:rsidP="008652D9">
      <w:pPr>
        <w:pStyle w:val="Listenabsatz"/>
        <w:ind w:left="360"/>
      </w:pPr>
      <w:r>
        <w:t>(Dieser Satz ist rückwärts zu lesen)</w:t>
      </w:r>
    </w:p>
    <w:p w14:paraId="7BDB054F" w14:textId="77777777" w:rsidR="00C87EFC" w:rsidRPr="00682D16" w:rsidRDefault="00C87EFC" w:rsidP="00195DC8">
      <w:pPr>
        <w:rPr>
          <w:rFonts w:cs="Arial"/>
          <w:szCs w:val="24"/>
        </w:rPr>
      </w:pPr>
    </w:p>
    <w:p w14:paraId="7509C977" w14:textId="3DDA1375" w:rsidR="00F6235E" w:rsidRDefault="008652D9" w:rsidP="008652D9">
      <w:pPr>
        <w:pStyle w:val="Listenabsatz"/>
        <w:numPr>
          <w:ilvl w:val="0"/>
          <w:numId w:val="17"/>
        </w:numPr>
        <w:rPr>
          <w:rFonts w:cs="Arial"/>
          <w:szCs w:val="24"/>
        </w:rPr>
      </w:pPr>
      <w:proofErr w:type="spellStart"/>
      <w:r>
        <w:rPr>
          <w:rFonts w:cs="Arial"/>
          <w:szCs w:val="24"/>
        </w:rPr>
        <w:t>Blumn</w:t>
      </w:r>
      <w:proofErr w:type="spellEnd"/>
      <w:r>
        <w:rPr>
          <w:rFonts w:cs="Arial"/>
          <w:szCs w:val="24"/>
        </w:rPr>
        <w:t xml:space="preserve"> sind an </w:t>
      </w:r>
      <w:proofErr w:type="spellStart"/>
      <w:r>
        <w:rPr>
          <w:rFonts w:cs="Arial"/>
          <w:szCs w:val="24"/>
        </w:rPr>
        <w:t>jdm</w:t>
      </w:r>
      <w:proofErr w:type="spellEnd"/>
      <w:r>
        <w:rPr>
          <w:rFonts w:cs="Arial"/>
          <w:szCs w:val="24"/>
        </w:rPr>
        <w:t xml:space="preserve"> </w:t>
      </w:r>
      <w:proofErr w:type="spellStart"/>
      <w:r>
        <w:rPr>
          <w:rFonts w:cs="Arial"/>
          <w:szCs w:val="24"/>
        </w:rPr>
        <w:t>Wg</w:t>
      </w:r>
      <w:proofErr w:type="spellEnd"/>
      <w:r>
        <w:rPr>
          <w:rFonts w:cs="Arial"/>
          <w:szCs w:val="24"/>
        </w:rPr>
        <w:t xml:space="preserve"> zu </w:t>
      </w:r>
      <w:proofErr w:type="spellStart"/>
      <w:r>
        <w:rPr>
          <w:rFonts w:cs="Arial"/>
          <w:szCs w:val="24"/>
        </w:rPr>
        <w:t>findn</w:t>
      </w:r>
      <w:proofErr w:type="spellEnd"/>
      <w:r>
        <w:rPr>
          <w:rFonts w:cs="Arial"/>
          <w:szCs w:val="24"/>
        </w:rPr>
        <w:t xml:space="preserve">, doch nicht </w:t>
      </w:r>
      <w:proofErr w:type="spellStart"/>
      <w:r>
        <w:rPr>
          <w:rFonts w:cs="Arial"/>
          <w:szCs w:val="24"/>
        </w:rPr>
        <w:t>jdr</w:t>
      </w:r>
      <w:proofErr w:type="spellEnd"/>
      <w:r>
        <w:rPr>
          <w:rFonts w:cs="Arial"/>
          <w:szCs w:val="24"/>
        </w:rPr>
        <w:t xml:space="preserve"> </w:t>
      </w:r>
      <w:proofErr w:type="spellStart"/>
      <w:r>
        <w:rPr>
          <w:rFonts w:cs="Arial"/>
          <w:szCs w:val="24"/>
        </w:rPr>
        <w:t>wiß</w:t>
      </w:r>
      <w:proofErr w:type="spellEnd"/>
      <w:r>
        <w:rPr>
          <w:rFonts w:cs="Arial"/>
          <w:szCs w:val="24"/>
        </w:rPr>
        <w:t xml:space="preserve"> </w:t>
      </w:r>
      <w:proofErr w:type="spellStart"/>
      <w:r>
        <w:rPr>
          <w:rFonts w:cs="Arial"/>
          <w:szCs w:val="24"/>
        </w:rPr>
        <w:t>dn</w:t>
      </w:r>
      <w:proofErr w:type="spellEnd"/>
      <w:r>
        <w:rPr>
          <w:rFonts w:cs="Arial"/>
          <w:szCs w:val="24"/>
        </w:rPr>
        <w:t xml:space="preserve"> Kranz zu </w:t>
      </w:r>
      <w:proofErr w:type="spellStart"/>
      <w:r>
        <w:rPr>
          <w:rFonts w:cs="Arial"/>
          <w:szCs w:val="24"/>
        </w:rPr>
        <w:t>windn</w:t>
      </w:r>
      <w:proofErr w:type="spellEnd"/>
    </w:p>
    <w:p w14:paraId="3F563FD1" w14:textId="62FF192A" w:rsidR="008652D9" w:rsidRDefault="008652D9" w:rsidP="008652D9">
      <w:pPr>
        <w:ind w:left="360"/>
        <w:rPr>
          <w:rFonts w:cs="Arial"/>
          <w:szCs w:val="24"/>
        </w:rPr>
      </w:pPr>
      <w:r>
        <w:rPr>
          <w:rFonts w:cs="Arial"/>
          <w:szCs w:val="24"/>
        </w:rPr>
        <w:t>(Der Vokal e fehlt)</w:t>
      </w:r>
    </w:p>
    <w:p w14:paraId="6F755D29" w14:textId="77777777" w:rsidR="002D077F" w:rsidRDefault="002D077F" w:rsidP="008652D9">
      <w:pPr>
        <w:ind w:left="360"/>
        <w:rPr>
          <w:rFonts w:cs="Arial"/>
          <w:szCs w:val="24"/>
        </w:rPr>
      </w:pPr>
    </w:p>
    <w:p w14:paraId="36EB95CE" w14:textId="2A32977C" w:rsidR="008652D9" w:rsidRDefault="002D077F" w:rsidP="002D077F">
      <w:pPr>
        <w:pStyle w:val="Listenabsatz"/>
        <w:numPr>
          <w:ilvl w:val="0"/>
          <w:numId w:val="17"/>
        </w:numPr>
        <w:rPr>
          <w:rFonts w:cs="Arial"/>
          <w:szCs w:val="24"/>
        </w:rPr>
      </w:pPr>
      <w:proofErr w:type="spellStart"/>
      <w:r>
        <w:rPr>
          <w:rFonts w:cs="Arial"/>
          <w:szCs w:val="24"/>
        </w:rPr>
        <w:t>Rosex</w:t>
      </w:r>
      <w:proofErr w:type="spellEnd"/>
      <w:r>
        <w:rPr>
          <w:rFonts w:cs="Arial"/>
          <w:szCs w:val="24"/>
        </w:rPr>
        <w:t xml:space="preserve">, </w:t>
      </w:r>
      <w:proofErr w:type="spellStart"/>
      <w:r>
        <w:rPr>
          <w:rFonts w:cs="Arial"/>
          <w:szCs w:val="24"/>
        </w:rPr>
        <w:t>Yulpex</w:t>
      </w:r>
      <w:proofErr w:type="spellEnd"/>
      <w:r>
        <w:rPr>
          <w:rFonts w:cs="Arial"/>
          <w:szCs w:val="24"/>
        </w:rPr>
        <w:t xml:space="preserve">, </w:t>
      </w:r>
      <w:proofErr w:type="spellStart"/>
      <w:r>
        <w:rPr>
          <w:rFonts w:cs="Arial"/>
          <w:szCs w:val="24"/>
        </w:rPr>
        <w:t>Xelkex</w:t>
      </w:r>
      <w:proofErr w:type="spellEnd"/>
      <w:r>
        <w:rPr>
          <w:rFonts w:cs="Arial"/>
          <w:szCs w:val="24"/>
        </w:rPr>
        <w:t xml:space="preserve">, alle </w:t>
      </w:r>
      <w:proofErr w:type="spellStart"/>
      <w:r>
        <w:rPr>
          <w:rFonts w:cs="Arial"/>
          <w:szCs w:val="24"/>
        </w:rPr>
        <w:t>Blumex</w:t>
      </w:r>
      <w:proofErr w:type="spellEnd"/>
      <w:r>
        <w:rPr>
          <w:rFonts w:cs="Arial"/>
          <w:szCs w:val="24"/>
        </w:rPr>
        <w:t xml:space="preserve"> </w:t>
      </w:r>
      <w:proofErr w:type="spellStart"/>
      <w:r>
        <w:rPr>
          <w:rFonts w:cs="Arial"/>
          <w:szCs w:val="24"/>
        </w:rPr>
        <w:t>welkex</w:t>
      </w:r>
      <w:proofErr w:type="spellEnd"/>
      <w:r>
        <w:rPr>
          <w:rFonts w:cs="Arial"/>
          <w:szCs w:val="24"/>
        </w:rPr>
        <w:t xml:space="preserve">, </w:t>
      </w:r>
      <w:proofErr w:type="spellStart"/>
      <w:r>
        <w:rPr>
          <w:rFonts w:cs="Arial"/>
          <w:szCs w:val="24"/>
        </w:rPr>
        <w:t>xur</w:t>
      </w:r>
      <w:proofErr w:type="spellEnd"/>
      <w:r>
        <w:rPr>
          <w:rFonts w:cs="Arial"/>
          <w:szCs w:val="24"/>
        </w:rPr>
        <w:t xml:space="preserve"> das </w:t>
      </w:r>
      <w:proofErr w:type="spellStart"/>
      <w:r>
        <w:rPr>
          <w:rFonts w:cs="Arial"/>
          <w:szCs w:val="24"/>
        </w:rPr>
        <w:t>eixe</w:t>
      </w:r>
      <w:proofErr w:type="spellEnd"/>
      <w:r>
        <w:rPr>
          <w:rFonts w:cs="Arial"/>
          <w:szCs w:val="24"/>
        </w:rPr>
        <w:t xml:space="preserve"> </w:t>
      </w:r>
      <w:proofErr w:type="spellStart"/>
      <w:r>
        <w:rPr>
          <w:rFonts w:cs="Arial"/>
          <w:szCs w:val="24"/>
        </w:rPr>
        <w:t>welkey</w:t>
      </w:r>
      <w:proofErr w:type="spellEnd"/>
      <w:r>
        <w:rPr>
          <w:rFonts w:cs="Arial"/>
          <w:szCs w:val="24"/>
        </w:rPr>
        <w:t xml:space="preserve"> </w:t>
      </w:r>
      <w:proofErr w:type="spellStart"/>
      <w:r>
        <w:rPr>
          <w:rFonts w:cs="Arial"/>
          <w:szCs w:val="24"/>
        </w:rPr>
        <w:t>xichy</w:t>
      </w:r>
      <w:proofErr w:type="spellEnd"/>
      <w:r>
        <w:rPr>
          <w:rFonts w:cs="Arial"/>
          <w:szCs w:val="24"/>
        </w:rPr>
        <w:t xml:space="preserve">, welches </w:t>
      </w:r>
      <w:proofErr w:type="spellStart"/>
      <w:r>
        <w:rPr>
          <w:rFonts w:cs="Arial"/>
          <w:szCs w:val="24"/>
        </w:rPr>
        <w:t>heißy</w:t>
      </w:r>
      <w:proofErr w:type="spellEnd"/>
      <w:r>
        <w:rPr>
          <w:rFonts w:cs="Arial"/>
          <w:szCs w:val="24"/>
        </w:rPr>
        <w:t xml:space="preserve"> </w:t>
      </w:r>
      <w:proofErr w:type="spellStart"/>
      <w:r>
        <w:rPr>
          <w:rFonts w:cs="Arial"/>
          <w:szCs w:val="24"/>
        </w:rPr>
        <w:t>Vergissmeixxichy</w:t>
      </w:r>
      <w:proofErr w:type="spellEnd"/>
    </w:p>
    <w:p w14:paraId="71EA43E4" w14:textId="22A6BCCA" w:rsidR="002D077F" w:rsidRPr="002D077F" w:rsidRDefault="002D077F" w:rsidP="002D077F">
      <w:pPr>
        <w:pStyle w:val="Listenabsatz"/>
        <w:ind w:left="360"/>
        <w:rPr>
          <w:rFonts w:cs="Arial"/>
          <w:szCs w:val="24"/>
        </w:rPr>
      </w:pPr>
      <w:r>
        <w:rPr>
          <w:rFonts w:cs="Arial"/>
          <w:szCs w:val="24"/>
        </w:rPr>
        <w:t>(Hier wurde das „n“ durch ein „x“ ersetzt und das „t“ durch ein „y“)</w:t>
      </w:r>
    </w:p>
    <w:p w14:paraId="6CE3760B" w14:textId="73E3E22B" w:rsidR="00240DC3" w:rsidRDefault="00240DC3" w:rsidP="00240DC3">
      <w:pPr>
        <w:rPr>
          <w:rFonts w:ascii="Lucida Sans" w:hAnsi="Lucida Sans" w:cs="Arial"/>
          <w:b/>
          <w:sz w:val="28"/>
          <w:szCs w:val="28"/>
        </w:rPr>
      </w:pPr>
      <w:r>
        <w:rPr>
          <w:rFonts w:cs="Arial"/>
          <w:i/>
          <w:szCs w:val="24"/>
        </w:rPr>
        <w:lastRenderedPageBreak/>
        <w:pict w14:anchorId="055A4A5F">
          <v:rect id="_x0000_i1034" style="width:0;height:1.5pt" o:hralign="center" o:hrstd="t" o:hr="t" fillcolor="#a0a0a0" stroked="f"/>
        </w:pict>
      </w:r>
    </w:p>
    <w:p w14:paraId="1382E06E" w14:textId="570EC68A" w:rsidR="00A35E9E" w:rsidRDefault="00F6235E" w:rsidP="00F13A1B">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zum Austausch (per Telefon): </w:t>
      </w:r>
    </w:p>
    <w:p w14:paraId="1EE89BBA" w14:textId="77777777" w:rsidR="00496CF8" w:rsidRDefault="00496CF8" w:rsidP="00A35E9E">
      <w:pPr>
        <w:rPr>
          <w:rFonts w:cs="Arial"/>
          <w:i/>
          <w:szCs w:val="24"/>
        </w:rPr>
      </w:pPr>
    </w:p>
    <w:p w14:paraId="5CAAF826" w14:textId="77777777" w:rsidR="00F6235E" w:rsidRDefault="00F6235E" w:rsidP="00A35E9E">
      <w:pPr>
        <w:rPr>
          <w:rFonts w:cs="Arial"/>
          <w:i/>
          <w:szCs w:val="24"/>
        </w:rPr>
      </w:pPr>
      <w:r>
        <w:rPr>
          <w:rFonts w:cs="Arial"/>
          <w:i/>
          <w:szCs w:val="24"/>
        </w:rPr>
        <w:t xml:space="preserve">Rufen Sie eine Freundin, einen Freund, eine/n Bekannte/n oder Verwandte/n an, mit der oder dem Sie eine halbe Stunde telefonieren können. </w:t>
      </w:r>
    </w:p>
    <w:p w14:paraId="25FEB1E2" w14:textId="77777777" w:rsidR="000174B9" w:rsidRDefault="000174B9" w:rsidP="00A35E9E">
      <w:pPr>
        <w:rPr>
          <w:rFonts w:cs="Arial"/>
          <w:i/>
          <w:szCs w:val="24"/>
        </w:rPr>
      </w:pPr>
    </w:p>
    <w:p w14:paraId="36FAEA0B" w14:textId="77777777" w:rsidR="0028072E" w:rsidRDefault="0028072E" w:rsidP="0028072E">
      <w:pPr>
        <w:pStyle w:val="Listenabsatz"/>
        <w:numPr>
          <w:ilvl w:val="0"/>
          <w:numId w:val="6"/>
        </w:numPr>
        <w:rPr>
          <w:rFonts w:cs="Arial"/>
          <w:szCs w:val="24"/>
        </w:rPr>
      </w:pPr>
      <w:r>
        <w:rPr>
          <w:rFonts w:cs="Arial"/>
          <w:szCs w:val="24"/>
        </w:rPr>
        <w:t>Fragen Sie zuerst nach: Welche Geschichte (vielleicht eine lustige?) aus Deinem Leben fällt Dir ein, die Du mir noch nie erzählt hast? Fragen Sie nach, wenn Sie etwas noch nicht richtig verstanden haben!</w:t>
      </w:r>
    </w:p>
    <w:p w14:paraId="52F171A6" w14:textId="77777777" w:rsidR="0028072E" w:rsidRDefault="0028072E" w:rsidP="0028072E">
      <w:pPr>
        <w:pStyle w:val="Listenabsatz"/>
        <w:numPr>
          <w:ilvl w:val="0"/>
          <w:numId w:val="6"/>
        </w:numPr>
        <w:rPr>
          <w:rFonts w:cs="Arial"/>
          <w:szCs w:val="24"/>
        </w:rPr>
      </w:pPr>
      <w:r>
        <w:rPr>
          <w:rFonts w:cs="Arial"/>
          <w:szCs w:val="24"/>
        </w:rPr>
        <w:t>Erzählen Sie daraufhin…</w:t>
      </w:r>
      <w:r>
        <w:rPr>
          <w:rFonts w:cs="Arial"/>
          <w:szCs w:val="24"/>
        </w:rPr>
        <w:br/>
        <w:t>…von Ihren Gedanken, die Ihnen bei der Bewegungsübung, bei der Gedächtnisübung oder beim Geistlichen Impuls in diesem Rundbrief kamen.</w:t>
      </w:r>
    </w:p>
    <w:p w14:paraId="13A1DC5A" w14:textId="77777777" w:rsidR="0028072E" w:rsidRDefault="0028072E" w:rsidP="0028072E">
      <w:pPr>
        <w:pStyle w:val="Listenabsatz"/>
        <w:numPr>
          <w:ilvl w:val="0"/>
          <w:numId w:val="6"/>
        </w:numPr>
        <w:rPr>
          <w:rFonts w:cs="Arial"/>
          <w:szCs w:val="24"/>
        </w:rPr>
      </w:pPr>
      <w:r>
        <w:rPr>
          <w:rFonts w:cs="Arial"/>
          <w:szCs w:val="24"/>
        </w:rPr>
        <w:t>Bedanken Sie sich fürs Erzählen und Zuhören – und verabreden Sie sich zu einem weiteren Telefonat!</w:t>
      </w:r>
    </w:p>
    <w:p w14:paraId="438F2384" w14:textId="77777777" w:rsidR="0028072E" w:rsidRDefault="0028072E" w:rsidP="00A35E9E">
      <w:pPr>
        <w:rPr>
          <w:rFonts w:cs="Arial"/>
          <w:i/>
          <w:szCs w:val="24"/>
        </w:rPr>
      </w:pPr>
    </w:p>
    <w:p w14:paraId="655248FB" w14:textId="77777777" w:rsidR="00496CF8" w:rsidRPr="000174B9" w:rsidRDefault="00496CF8" w:rsidP="000174B9">
      <w:pPr>
        <w:rPr>
          <w:rFonts w:cs="Arial"/>
          <w:szCs w:val="24"/>
        </w:rPr>
      </w:pPr>
    </w:p>
    <w:p w14:paraId="20C6B0B5" w14:textId="77777777" w:rsidR="00F13A1B" w:rsidRDefault="00C53760" w:rsidP="00F13A1B">
      <w:pPr>
        <w:rPr>
          <w:rFonts w:cs="Arial"/>
          <w:szCs w:val="24"/>
        </w:rPr>
      </w:pPr>
      <w:r>
        <w:rPr>
          <w:rFonts w:cs="Arial"/>
          <w:i/>
          <w:szCs w:val="24"/>
        </w:rPr>
        <w:pict w14:anchorId="225D45E6">
          <v:rect id="_x0000_i1028" style="width:0;height:1.5pt" o:hralign="center" o:hrstd="t" o:hr="t" fillcolor="#a0a0a0" stroked="f"/>
        </w:pict>
      </w:r>
    </w:p>
    <w:p w14:paraId="0175DC56" w14:textId="306716A9" w:rsidR="0028072E" w:rsidRDefault="00F13A1B" w:rsidP="007C00D0">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Ein Gedanke „zum Mitnehmen“: </w:t>
      </w:r>
      <w:r w:rsidR="00C53760">
        <w:rPr>
          <w:rFonts w:ascii="Lucida Sans" w:hAnsi="Lucida Sans" w:cs="Arial"/>
          <w:b/>
          <w:sz w:val="28"/>
          <w:szCs w:val="28"/>
        </w:rPr>
        <w:t>Die Seele stärken</w:t>
      </w:r>
      <w:bookmarkStart w:id="0" w:name="_GoBack"/>
      <w:bookmarkEnd w:id="0"/>
    </w:p>
    <w:p w14:paraId="219274C9" w14:textId="77777777" w:rsidR="007C00D0" w:rsidRDefault="007C00D0" w:rsidP="0028072E">
      <w:pPr>
        <w:rPr>
          <w:rFonts w:ascii="Lucida Sans" w:hAnsi="Lucida Sans" w:cs="Arial"/>
          <w:b/>
          <w:sz w:val="28"/>
          <w:szCs w:val="28"/>
        </w:rPr>
      </w:pPr>
    </w:p>
    <w:p w14:paraId="0A96F693" w14:textId="77777777" w:rsidR="007C00D0" w:rsidRPr="00C70C99" w:rsidRDefault="00C70C99" w:rsidP="0028072E">
      <w:pPr>
        <w:rPr>
          <w:rFonts w:ascii="Times New Roman" w:hAnsi="Times New Roman" w:cs="Times New Roman"/>
          <w:b/>
          <w:sz w:val="26"/>
          <w:szCs w:val="26"/>
        </w:rPr>
      </w:pPr>
      <w:r w:rsidRPr="00C70C99">
        <w:rPr>
          <w:rStyle w:val="Fett"/>
          <w:rFonts w:ascii="Times New Roman" w:hAnsi="Times New Roman" w:cs="Times New Roman"/>
          <w:b w:val="0"/>
          <w:sz w:val="26"/>
          <w:szCs w:val="26"/>
        </w:rPr>
        <w:t>„</w:t>
      </w:r>
      <w:r w:rsidR="007C00D0" w:rsidRPr="00C70C99">
        <w:rPr>
          <w:rStyle w:val="Fett"/>
          <w:rFonts w:ascii="Times New Roman" w:hAnsi="Times New Roman" w:cs="Times New Roman"/>
          <w:b w:val="0"/>
          <w:sz w:val="26"/>
          <w:szCs w:val="26"/>
        </w:rPr>
        <w:t>Hör auf zu rennen! Wie willst du denn die unzähligen Schönheiten der Natur wahrnehmen, wenn du nur durchs Leben hastest? Bleib doch einfach einmal stehen und lausche den Vögeln, rieche an einer Blume und gehe dann mit gestärkter Seele weiter.”</w:t>
      </w:r>
      <w:r w:rsidR="007C00D0" w:rsidRPr="00C70C99">
        <w:rPr>
          <w:rFonts w:ascii="Times New Roman" w:hAnsi="Times New Roman" w:cs="Times New Roman"/>
          <w:b/>
          <w:sz w:val="26"/>
          <w:szCs w:val="26"/>
        </w:rPr>
        <w:t xml:space="preserve"> </w:t>
      </w:r>
    </w:p>
    <w:p w14:paraId="5C7E232E" w14:textId="77777777" w:rsidR="007C00D0" w:rsidRPr="00E1045A" w:rsidRDefault="007C00D0" w:rsidP="007C00D0">
      <w:pPr>
        <w:jc w:val="right"/>
        <w:rPr>
          <w:rFonts w:ascii="Times New Roman" w:hAnsi="Times New Roman" w:cs="Times New Roman"/>
          <w:i/>
          <w:sz w:val="26"/>
          <w:szCs w:val="26"/>
        </w:rPr>
      </w:pPr>
      <w:r w:rsidRPr="00E1045A">
        <w:rPr>
          <w:rFonts w:ascii="Times New Roman" w:hAnsi="Times New Roman" w:cs="Times New Roman"/>
          <w:i/>
          <w:sz w:val="26"/>
          <w:szCs w:val="26"/>
        </w:rPr>
        <w:t>(</w:t>
      </w:r>
      <w:proofErr w:type="spellStart"/>
      <w:r w:rsidRPr="00E1045A">
        <w:rPr>
          <w:rFonts w:ascii="Times New Roman" w:hAnsi="Times New Roman" w:cs="Times New Roman"/>
          <w:i/>
          <w:sz w:val="26"/>
          <w:szCs w:val="26"/>
        </w:rPr>
        <w:t>Kazumi</w:t>
      </w:r>
      <w:proofErr w:type="spellEnd"/>
      <w:r w:rsidRPr="00E1045A">
        <w:rPr>
          <w:rFonts w:ascii="Times New Roman" w:hAnsi="Times New Roman" w:cs="Times New Roman"/>
          <w:i/>
          <w:sz w:val="26"/>
          <w:szCs w:val="26"/>
        </w:rPr>
        <w:t xml:space="preserve"> </w:t>
      </w:r>
      <w:proofErr w:type="spellStart"/>
      <w:r w:rsidRPr="00E1045A">
        <w:rPr>
          <w:rFonts w:ascii="Times New Roman" w:hAnsi="Times New Roman" w:cs="Times New Roman"/>
          <w:i/>
          <w:sz w:val="26"/>
          <w:szCs w:val="26"/>
        </w:rPr>
        <w:t>Shizukasato</w:t>
      </w:r>
      <w:proofErr w:type="spellEnd"/>
      <w:r w:rsidRPr="00E1045A">
        <w:rPr>
          <w:rFonts w:ascii="Times New Roman" w:hAnsi="Times New Roman" w:cs="Times New Roman"/>
          <w:i/>
          <w:sz w:val="26"/>
          <w:szCs w:val="26"/>
        </w:rPr>
        <w:t>)</w:t>
      </w:r>
    </w:p>
    <w:p w14:paraId="6E187FA0" w14:textId="77777777" w:rsidR="007C00D0" w:rsidRPr="00E1045A" w:rsidRDefault="007C00D0" w:rsidP="0028072E">
      <w:pPr>
        <w:rPr>
          <w:rFonts w:ascii="Times New Roman" w:hAnsi="Times New Roman" w:cs="Times New Roman"/>
          <w:b/>
          <w:sz w:val="26"/>
          <w:szCs w:val="26"/>
        </w:rPr>
      </w:pPr>
    </w:p>
    <w:p w14:paraId="3CE51277" w14:textId="77777777" w:rsidR="007C00D0" w:rsidRDefault="007C00D0" w:rsidP="0028072E">
      <w:pPr>
        <w:rPr>
          <w:rFonts w:ascii="Lucida Sans" w:hAnsi="Lucida Sans" w:cs="Arial"/>
          <w:b/>
          <w:sz w:val="28"/>
          <w:szCs w:val="28"/>
        </w:rPr>
      </w:pPr>
    </w:p>
    <w:p w14:paraId="3B022417" w14:textId="77777777" w:rsidR="007C00D0" w:rsidRDefault="007C00D0" w:rsidP="0028072E">
      <w:pPr>
        <w:rPr>
          <w:rFonts w:ascii="Lucida Sans" w:hAnsi="Lucida Sans" w:cs="Arial"/>
          <w:b/>
          <w:sz w:val="28"/>
          <w:szCs w:val="28"/>
        </w:rPr>
      </w:pPr>
    </w:p>
    <w:p w14:paraId="5C2F5D6C" w14:textId="77777777" w:rsidR="007C00D0" w:rsidRDefault="007C00D0" w:rsidP="0028072E">
      <w:pPr>
        <w:rPr>
          <w:rFonts w:ascii="Lucida Sans" w:hAnsi="Lucida Sans" w:cs="Arial"/>
          <w:b/>
          <w:sz w:val="28"/>
          <w:szCs w:val="28"/>
        </w:rPr>
      </w:pPr>
    </w:p>
    <w:p w14:paraId="201FD4A0" w14:textId="32644644" w:rsidR="007C00D0" w:rsidRDefault="007C00D0" w:rsidP="0028072E">
      <w:pPr>
        <w:rPr>
          <w:rFonts w:ascii="Lucida Sans" w:hAnsi="Lucida Sans" w:cs="Arial"/>
          <w:b/>
          <w:sz w:val="28"/>
          <w:szCs w:val="28"/>
        </w:rPr>
      </w:pPr>
    </w:p>
    <w:p w14:paraId="4BE8794B" w14:textId="69923ED3" w:rsidR="003B690D" w:rsidRDefault="003B690D" w:rsidP="0028072E">
      <w:pPr>
        <w:rPr>
          <w:rFonts w:ascii="Lucida Sans" w:hAnsi="Lucida Sans" w:cs="Arial"/>
          <w:b/>
          <w:sz w:val="28"/>
          <w:szCs w:val="28"/>
        </w:rPr>
      </w:pPr>
    </w:p>
    <w:p w14:paraId="2A811F3D" w14:textId="7FE04DC4" w:rsidR="003B690D" w:rsidRDefault="003B690D" w:rsidP="0028072E">
      <w:pPr>
        <w:rPr>
          <w:rFonts w:ascii="Lucida Sans" w:hAnsi="Lucida Sans" w:cs="Arial"/>
          <w:b/>
          <w:sz w:val="28"/>
          <w:szCs w:val="28"/>
        </w:rPr>
      </w:pPr>
    </w:p>
    <w:p w14:paraId="5B14460C" w14:textId="6231D3F2" w:rsidR="003B690D" w:rsidRDefault="003B690D" w:rsidP="0028072E">
      <w:pPr>
        <w:rPr>
          <w:rFonts w:ascii="Lucida Sans" w:hAnsi="Lucida Sans" w:cs="Arial"/>
          <w:b/>
          <w:sz w:val="28"/>
          <w:szCs w:val="28"/>
        </w:rPr>
      </w:pPr>
    </w:p>
    <w:p w14:paraId="2C9CCA60" w14:textId="3D225189" w:rsidR="003B690D" w:rsidRDefault="003B690D" w:rsidP="0028072E">
      <w:pPr>
        <w:rPr>
          <w:rFonts w:ascii="Lucida Sans" w:hAnsi="Lucida Sans" w:cs="Arial"/>
          <w:b/>
          <w:sz w:val="28"/>
          <w:szCs w:val="28"/>
        </w:rPr>
      </w:pPr>
    </w:p>
    <w:p w14:paraId="689EC491" w14:textId="7C9CC5F6" w:rsidR="003B690D" w:rsidRDefault="003B690D" w:rsidP="0028072E">
      <w:pPr>
        <w:rPr>
          <w:rFonts w:ascii="Lucida Sans" w:hAnsi="Lucida Sans" w:cs="Arial"/>
          <w:b/>
          <w:sz w:val="28"/>
          <w:szCs w:val="28"/>
        </w:rPr>
      </w:pPr>
    </w:p>
    <w:p w14:paraId="256360C9" w14:textId="12861E89" w:rsidR="003B690D" w:rsidRDefault="003B690D" w:rsidP="0028072E">
      <w:pPr>
        <w:rPr>
          <w:rFonts w:ascii="Lucida Sans" w:hAnsi="Lucida Sans" w:cs="Arial"/>
          <w:b/>
          <w:sz w:val="28"/>
          <w:szCs w:val="28"/>
        </w:rPr>
      </w:pPr>
    </w:p>
    <w:p w14:paraId="3E4E3B65" w14:textId="5C434834" w:rsidR="003B690D" w:rsidRDefault="003B690D" w:rsidP="0028072E">
      <w:pPr>
        <w:rPr>
          <w:rFonts w:ascii="Lucida Sans" w:hAnsi="Lucida Sans" w:cs="Arial"/>
          <w:b/>
          <w:sz w:val="28"/>
          <w:szCs w:val="28"/>
        </w:rPr>
      </w:pPr>
    </w:p>
    <w:p w14:paraId="1C35E529" w14:textId="133F91DB" w:rsidR="003B690D" w:rsidRDefault="009C4DBD" w:rsidP="0028072E">
      <w:pPr>
        <w:rPr>
          <w:rFonts w:ascii="Lucida Sans" w:hAnsi="Lucida Sans" w:cs="Arial"/>
          <w:b/>
          <w:sz w:val="28"/>
          <w:szCs w:val="28"/>
        </w:rPr>
      </w:pPr>
      <w:r>
        <w:rPr>
          <w:rFonts w:cs="Arial"/>
          <w:i/>
          <w:szCs w:val="24"/>
        </w:rPr>
        <w:pict w14:anchorId="713B83E3">
          <v:rect id="_x0000_i1036" style="width:0;height:1.5pt" o:hralign="center" o:hrstd="t" o:hr="t" fillcolor="#a0a0a0" stroked="f"/>
        </w:pict>
      </w:r>
    </w:p>
    <w:p w14:paraId="002CB02E" w14:textId="77777777" w:rsidR="007C00D0" w:rsidRDefault="00C53760" w:rsidP="0028072E">
      <w:pPr>
        <w:rPr>
          <w:rFonts w:ascii="Lucida Sans" w:hAnsi="Lucida Sans" w:cs="Arial"/>
          <w:b/>
          <w:sz w:val="28"/>
          <w:szCs w:val="28"/>
        </w:rPr>
      </w:pPr>
      <w:r>
        <w:rPr>
          <w:rFonts w:cs="Arial"/>
          <w:i/>
          <w:szCs w:val="24"/>
        </w:rPr>
        <w:pict w14:anchorId="6F4F4146">
          <v:rect id="_x0000_i1029" style="width:0;height:1.5pt" o:hralign="center" o:hrstd="t" o:hr="t" fillcolor="#a0a0a0" stroked="f"/>
        </w:pict>
      </w:r>
    </w:p>
    <w:p w14:paraId="4D6F9513" w14:textId="77777777" w:rsidR="007C00D0" w:rsidRDefault="007C00D0" w:rsidP="007C00D0">
      <w:pPr>
        <w:rPr>
          <w:rFonts w:cs="Arial"/>
          <w:i/>
          <w:szCs w:val="24"/>
        </w:rPr>
      </w:pPr>
      <w:r w:rsidRPr="007C00D0">
        <w:rPr>
          <w:rFonts w:cs="Arial"/>
          <w:b/>
          <w:i/>
          <w:szCs w:val="24"/>
        </w:rPr>
        <w:t>Auflösung Schüttelwörter:</w:t>
      </w:r>
      <w:r>
        <w:rPr>
          <w:rFonts w:cs="Arial"/>
          <w:i/>
          <w:szCs w:val="24"/>
        </w:rPr>
        <w:t xml:space="preserve"> </w:t>
      </w:r>
    </w:p>
    <w:p w14:paraId="4CB6D4DE" w14:textId="2B523C82" w:rsidR="007C00D0" w:rsidRDefault="007C00D0" w:rsidP="002D077F">
      <w:pPr>
        <w:pStyle w:val="Listenabsatz"/>
        <w:numPr>
          <w:ilvl w:val="0"/>
          <w:numId w:val="18"/>
        </w:numPr>
        <w:rPr>
          <w:rFonts w:cs="Arial"/>
          <w:i/>
          <w:szCs w:val="24"/>
        </w:rPr>
      </w:pPr>
      <w:r w:rsidRPr="002D077F">
        <w:rPr>
          <w:rFonts w:cs="Arial"/>
          <w:i/>
          <w:szCs w:val="24"/>
        </w:rPr>
        <w:t>Knospen, 2. Gewitterwolke, 3. Sonnenschein, 4. Wandern, 5. Vogelgezwitscher</w:t>
      </w:r>
    </w:p>
    <w:p w14:paraId="0CE81322" w14:textId="41D2AAAE" w:rsidR="002D077F" w:rsidRDefault="002D077F" w:rsidP="002D077F">
      <w:pPr>
        <w:rPr>
          <w:rFonts w:cs="Arial"/>
          <w:i/>
          <w:szCs w:val="24"/>
        </w:rPr>
      </w:pPr>
    </w:p>
    <w:p w14:paraId="49EAA54F" w14:textId="52EC15BF" w:rsidR="002D077F" w:rsidRDefault="002D077F" w:rsidP="002D077F">
      <w:pPr>
        <w:rPr>
          <w:rFonts w:cs="Arial"/>
          <w:b/>
          <w:i/>
          <w:szCs w:val="24"/>
        </w:rPr>
      </w:pPr>
      <w:r>
        <w:rPr>
          <w:rFonts w:cs="Arial"/>
          <w:b/>
          <w:i/>
          <w:szCs w:val="24"/>
        </w:rPr>
        <w:t>Auflösung Aphorismen:</w:t>
      </w:r>
    </w:p>
    <w:p w14:paraId="460B1D99" w14:textId="136DE54F" w:rsidR="002D077F" w:rsidRDefault="002D077F" w:rsidP="002D077F">
      <w:pPr>
        <w:pStyle w:val="Listenabsatz"/>
        <w:numPr>
          <w:ilvl w:val="0"/>
          <w:numId w:val="19"/>
        </w:numPr>
        <w:rPr>
          <w:rFonts w:cs="Arial"/>
          <w:i/>
          <w:szCs w:val="24"/>
        </w:rPr>
      </w:pPr>
      <w:r>
        <w:rPr>
          <w:rFonts w:cs="Arial"/>
          <w:i/>
          <w:szCs w:val="24"/>
        </w:rPr>
        <w:t>An der Hand dessen, der Rosen verschenkt</w:t>
      </w:r>
      <w:r w:rsidR="009C4DBD">
        <w:rPr>
          <w:rFonts w:cs="Arial"/>
          <w:i/>
          <w:szCs w:val="24"/>
        </w:rPr>
        <w:t>,</w:t>
      </w:r>
      <w:r>
        <w:rPr>
          <w:rFonts w:cs="Arial"/>
          <w:i/>
          <w:szCs w:val="24"/>
        </w:rPr>
        <w:t xml:space="preserve"> bleibt immer deren Duft haften.</w:t>
      </w:r>
    </w:p>
    <w:p w14:paraId="5FDD4B16" w14:textId="39894CE9" w:rsidR="002D077F" w:rsidRDefault="002D077F" w:rsidP="002D077F">
      <w:pPr>
        <w:pStyle w:val="Listenabsatz"/>
        <w:numPr>
          <w:ilvl w:val="0"/>
          <w:numId w:val="19"/>
        </w:numPr>
        <w:rPr>
          <w:rFonts w:cs="Arial"/>
          <w:i/>
          <w:szCs w:val="24"/>
        </w:rPr>
      </w:pPr>
      <w:r>
        <w:rPr>
          <w:rFonts w:cs="Arial"/>
          <w:i/>
          <w:szCs w:val="24"/>
        </w:rPr>
        <w:t>Von derselben Blume zieht die Biene d</w:t>
      </w:r>
      <w:r w:rsidR="009C4DBD">
        <w:rPr>
          <w:rFonts w:cs="Arial"/>
          <w:i/>
          <w:szCs w:val="24"/>
        </w:rPr>
        <w:t>en Honig und die Wespe das Gift.</w:t>
      </w:r>
    </w:p>
    <w:p w14:paraId="371CFE7C" w14:textId="1D0DB2C5" w:rsidR="002D077F" w:rsidRDefault="002D077F" w:rsidP="002D077F">
      <w:pPr>
        <w:pStyle w:val="Listenabsatz"/>
        <w:numPr>
          <w:ilvl w:val="0"/>
          <w:numId w:val="19"/>
        </w:numPr>
        <w:rPr>
          <w:rFonts w:cs="Arial"/>
          <w:i/>
          <w:szCs w:val="24"/>
        </w:rPr>
      </w:pPr>
      <w:r>
        <w:rPr>
          <w:rFonts w:cs="Arial"/>
          <w:i/>
          <w:szCs w:val="24"/>
        </w:rPr>
        <w:t>Blumen sind an jedem Weg zu finden, doch nicht jeder weiß den Kranz zu winden.</w:t>
      </w:r>
    </w:p>
    <w:p w14:paraId="2AC72887" w14:textId="42D0A20D" w:rsidR="002D077F" w:rsidRPr="003B690D" w:rsidRDefault="002D077F" w:rsidP="002D077F">
      <w:pPr>
        <w:pStyle w:val="Listenabsatz"/>
        <w:numPr>
          <w:ilvl w:val="0"/>
          <w:numId w:val="19"/>
        </w:numPr>
        <w:rPr>
          <w:rFonts w:cs="Arial"/>
          <w:i/>
          <w:szCs w:val="24"/>
        </w:rPr>
      </w:pPr>
      <w:r>
        <w:rPr>
          <w:rFonts w:cs="Arial"/>
          <w:i/>
          <w:szCs w:val="24"/>
        </w:rPr>
        <w:t>Rosen, Tulpen, Nelken, alle Blumen welken, nur das eine welket nicht, welches heißt Vergissmeinnicht.</w:t>
      </w:r>
    </w:p>
    <w:sectPr w:rsidR="002D077F" w:rsidRPr="003B690D" w:rsidSect="00F84248">
      <w:footerReference w:type="default" r:id="rId1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70D6" w14:textId="77777777" w:rsidR="00877F61" w:rsidRDefault="00877F61" w:rsidP="00F84248">
      <w:pPr>
        <w:spacing w:after="0"/>
      </w:pPr>
      <w:r>
        <w:separator/>
      </w:r>
    </w:p>
  </w:endnote>
  <w:endnote w:type="continuationSeparator" w:id="0">
    <w:p w14:paraId="0C0DA56E" w14:textId="77777777" w:rsidR="00877F61" w:rsidRDefault="00877F61" w:rsidP="00F84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55ED4" w14:textId="3EA8F0DE" w:rsidR="00F84248" w:rsidRPr="00F84248" w:rsidRDefault="00F84248" w:rsidP="00F84248">
    <w:pPr>
      <w:pStyle w:val="Fuzeile"/>
      <w:tabs>
        <w:tab w:val="clear" w:pos="9072"/>
        <w:tab w:val="right" w:pos="10466"/>
      </w:tabs>
      <w:jc w:val="right"/>
      <w:rPr>
        <w:sz w:val="12"/>
      </w:rPr>
    </w:pPr>
    <w:r>
      <w:fldChar w:fldCharType="begin"/>
    </w:r>
    <w:r>
      <w:instrText>PAGE   \* MERGEFORMAT</w:instrText>
    </w:r>
    <w:r>
      <w:fldChar w:fldCharType="separate"/>
    </w:r>
    <w:r w:rsidR="00C53760">
      <w:rPr>
        <w:noProof/>
      </w:rPr>
      <w:t>4</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w:t>
    </w:r>
    <w:r w:rsidR="00F74E1A">
      <w:rPr>
        <w:sz w:val="12"/>
      </w:rPr>
      <w:t>chsenenpastoral | Referat Inklu</w:t>
    </w:r>
    <w:r>
      <w:rPr>
        <w:sz w:val="12"/>
      </w:rPr>
      <w:t>sion–Generationen (gleiche Anschrift)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56C51" w14:textId="77777777" w:rsidR="00877F61" w:rsidRDefault="00877F61" w:rsidP="00F84248">
      <w:pPr>
        <w:spacing w:after="0"/>
      </w:pPr>
      <w:r>
        <w:separator/>
      </w:r>
    </w:p>
  </w:footnote>
  <w:footnote w:type="continuationSeparator" w:id="0">
    <w:p w14:paraId="0AF4DABE" w14:textId="77777777" w:rsidR="00877F61" w:rsidRDefault="00877F61" w:rsidP="00F8424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8" style="width:0;height:1.5pt" o:hralign="center" o:bullet="t" o:hrstd="t" o:hr="t" fillcolor="#a0a0a0" stroked="f"/>
    </w:pict>
  </w:numPicBullet>
  <w:abstractNum w:abstractNumId="0" w15:restartNumberingAfterBreak="0">
    <w:nsid w:val="11BB5F67"/>
    <w:multiLevelType w:val="hybridMultilevel"/>
    <w:tmpl w:val="736EA206"/>
    <w:lvl w:ilvl="0" w:tplc="D4765F7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B7484F"/>
    <w:multiLevelType w:val="hybridMultilevel"/>
    <w:tmpl w:val="B3D6AE46"/>
    <w:lvl w:ilvl="0" w:tplc="D4765F7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A97413"/>
    <w:multiLevelType w:val="singleLevel"/>
    <w:tmpl w:val="04070001"/>
    <w:lvl w:ilvl="0">
      <w:start w:val="1"/>
      <w:numFmt w:val="bullet"/>
      <w:lvlText w:val=""/>
      <w:lvlJc w:val="left"/>
      <w:pPr>
        <w:ind w:left="720" w:hanging="360"/>
      </w:pPr>
      <w:rPr>
        <w:rFonts w:ascii="Symbol" w:hAnsi="Symbol" w:hint="default"/>
      </w:rPr>
    </w:lvl>
  </w:abstractNum>
  <w:abstractNum w:abstractNumId="4" w15:restartNumberingAfterBreak="0">
    <w:nsid w:val="37C549BF"/>
    <w:multiLevelType w:val="hybridMultilevel"/>
    <w:tmpl w:val="716A541E"/>
    <w:lvl w:ilvl="0" w:tplc="B5B6765E">
      <w:start w:val="1"/>
      <w:numFmt w:val="decimal"/>
      <w:lvlText w:val="%1)"/>
      <w:lvlJc w:val="left"/>
      <w:pPr>
        <w:ind w:left="360" w:hanging="360"/>
      </w:pPr>
      <w:rPr>
        <w:rFonts w:cstheme="minorBid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B893E1E"/>
    <w:multiLevelType w:val="hybridMultilevel"/>
    <w:tmpl w:val="810E67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C616940"/>
    <w:multiLevelType w:val="hybridMultilevel"/>
    <w:tmpl w:val="0E60DB4E"/>
    <w:lvl w:ilvl="0" w:tplc="D7846910">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6D37B3"/>
    <w:multiLevelType w:val="hybridMultilevel"/>
    <w:tmpl w:val="5B26170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BA357A7"/>
    <w:multiLevelType w:val="hybridMultilevel"/>
    <w:tmpl w:val="25DA61D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E4E31C7"/>
    <w:multiLevelType w:val="hybridMultilevel"/>
    <w:tmpl w:val="C7B63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7B6E56"/>
    <w:multiLevelType w:val="hybridMultilevel"/>
    <w:tmpl w:val="904C27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A3247E1"/>
    <w:multiLevelType w:val="hybridMultilevel"/>
    <w:tmpl w:val="410E181C"/>
    <w:lvl w:ilvl="0" w:tplc="440E2A7C">
      <w:start w:val="1"/>
      <w:numFmt w:val="decimal"/>
      <w:lvlText w:val="%1."/>
      <w:lvlJc w:val="left"/>
      <w:pPr>
        <w:ind w:left="360" w:hanging="360"/>
      </w:pPr>
      <w:rPr>
        <w:rFonts w:ascii="Arial" w:eastAsiaTheme="minorHAnsi" w:hAnsi="Arial" w:cs="Arial"/>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B1C581D"/>
    <w:multiLevelType w:val="hybridMultilevel"/>
    <w:tmpl w:val="78640F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043A4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5" w15:restartNumberingAfterBreak="0">
    <w:nsid w:val="7B553ADA"/>
    <w:multiLevelType w:val="hybridMultilevel"/>
    <w:tmpl w:val="E1E24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
  </w:num>
  <w:num w:numId="4">
    <w:abstractNumId w:val="14"/>
  </w:num>
  <w:num w:numId="5">
    <w:abstractNumId w:val="1"/>
  </w:num>
  <w:num w:numId="6">
    <w:abstractNumId w:val="6"/>
  </w:num>
  <w:num w:numId="7">
    <w:abstractNumId w:val="4"/>
  </w:num>
  <w:num w:numId="8">
    <w:abstractNumId w:val="11"/>
  </w:num>
  <w:num w:numId="9">
    <w:abstractNumId w:val="8"/>
  </w:num>
  <w:num w:numId="10">
    <w:abstractNumId w:val="15"/>
  </w:num>
  <w:num w:numId="11">
    <w:abstractNumId w:val="13"/>
  </w:num>
  <w:num w:numId="12">
    <w:abstractNumId w:val="3"/>
  </w:num>
  <w:num w:numId="13">
    <w:abstractNumId w:val="2"/>
  </w:num>
  <w:num w:numId="14">
    <w:abstractNumId w:val="0"/>
  </w:num>
  <w:num w:numId="15">
    <w:abstractNumId w:val="9"/>
  </w:num>
  <w:num w:numId="16">
    <w:abstractNumId w:val="12"/>
  </w:num>
  <w:num w:numId="17">
    <w:abstractNumId w:val="10"/>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C"/>
    <w:rsid w:val="000174B9"/>
    <w:rsid w:val="000237BA"/>
    <w:rsid w:val="00044B6D"/>
    <w:rsid w:val="000961DC"/>
    <w:rsid w:val="000C01C1"/>
    <w:rsid w:val="000C7A80"/>
    <w:rsid w:val="000D0ED3"/>
    <w:rsid w:val="0016287E"/>
    <w:rsid w:val="00195DC8"/>
    <w:rsid w:val="001A2AFD"/>
    <w:rsid w:val="001F45BE"/>
    <w:rsid w:val="00240DC3"/>
    <w:rsid w:val="00247FCA"/>
    <w:rsid w:val="0028072E"/>
    <w:rsid w:val="002B6E50"/>
    <w:rsid w:val="002D077F"/>
    <w:rsid w:val="00364B91"/>
    <w:rsid w:val="00377989"/>
    <w:rsid w:val="003B690D"/>
    <w:rsid w:val="003B7334"/>
    <w:rsid w:val="00406523"/>
    <w:rsid w:val="00496CF8"/>
    <w:rsid w:val="005176ED"/>
    <w:rsid w:val="00532C8E"/>
    <w:rsid w:val="0056553B"/>
    <w:rsid w:val="005E638C"/>
    <w:rsid w:val="00682D16"/>
    <w:rsid w:val="00726B41"/>
    <w:rsid w:val="007C00D0"/>
    <w:rsid w:val="008652D9"/>
    <w:rsid w:val="00877F61"/>
    <w:rsid w:val="0088389D"/>
    <w:rsid w:val="00887657"/>
    <w:rsid w:val="00933068"/>
    <w:rsid w:val="00956C97"/>
    <w:rsid w:val="009C4DBD"/>
    <w:rsid w:val="009D22A0"/>
    <w:rsid w:val="00A35E9E"/>
    <w:rsid w:val="00A840C4"/>
    <w:rsid w:val="00C515B8"/>
    <w:rsid w:val="00C53760"/>
    <w:rsid w:val="00C70C99"/>
    <w:rsid w:val="00C87EFC"/>
    <w:rsid w:val="00D4027C"/>
    <w:rsid w:val="00D559D9"/>
    <w:rsid w:val="00D6162A"/>
    <w:rsid w:val="00E1045A"/>
    <w:rsid w:val="00E45D22"/>
    <w:rsid w:val="00E4736C"/>
    <w:rsid w:val="00E54706"/>
    <w:rsid w:val="00F13A1B"/>
    <w:rsid w:val="00F43BE7"/>
    <w:rsid w:val="00F6235E"/>
    <w:rsid w:val="00F74E1A"/>
    <w:rsid w:val="00F84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90A7B68"/>
  <w15:chartTrackingRefBased/>
  <w15:docId w15:val="{B9BFD883-3062-4B3A-865B-B1DCA97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D4027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erschrift6">
    <w:name w:val="heading 6"/>
    <w:basedOn w:val="Standard"/>
    <w:next w:val="Standard"/>
    <w:link w:val="berschrift6Zchn"/>
    <w:qFormat/>
    <w:rsid w:val="003B7334"/>
    <w:pPr>
      <w:keepNext/>
      <w:spacing w:after="0"/>
      <w:outlineLvl w:val="5"/>
    </w:pPr>
    <w:rPr>
      <w:rFonts w:ascii="Times New Roman" w:eastAsia="Times New Roman" w:hAnsi="Times New Roman" w:cs="Times New Roman"/>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5E63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4248"/>
    <w:pPr>
      <w:tabs>
        <w:tab w:val="center" w:pos="4536"/>
        <w:tab w:val="right" w:pos="9072"/>
      </w:tabs>
      <w:spacing w:after="0"/>
    </w:pPr>
  </w:style>
  <w:style w:type="character" w:customStyle="1" w:styleId="KopfzeileZchn">
    <w:name w:val="Kopfzeile Zchn"/>
    <w:basedOn w:val="Absatz-Standardschriftart"/>
    <w:link w:val="Kopfzeile"/>
    <w:uiPriority w:val="99"/>
    <w:rsid w:val="00F84248"/>
  </w:style>
  <w:style w:type="paragraph" w:styleId="Fuzeile">
    <w:name w:val="footer"/>
    <w:basedOn w:val="Standard"/>
    <w:link w:val="FuzeileZchn"/>
    <w:uiPriority w:val="99"/>
    <w:unhideWhenUsed/>
    <w:rsid w:val="00F84248"/>
    <w:pPr>
      <w:tabs>
        <w:tab w:val="center" w:pos="4536"/>
        <w:tab w:val="right" w:pos="9072"/>
      </w:tabs>
      <w:spacing w:after="0"/>
    </w:pPr>
  </w:style>
  <w:style w:type="character" w:customStyle="1" w:styleId="FuzeileZchn">
    <w:name w:val="Fußzeile Zchn"/>
    <w:basedOn w:val="Absatz-Standardschriftart"/>
    <w:link w:val="Fuzeile"/>
    <w:uiPriority w:val="99"/>
    <w:rsid w:val="00F84248"/>
  </w:style>
  <w:style w:type="paragraph" w:styleId="Sprechblasentext">
    <w:name w:val="Balloon Text"/>
    <w:basedOn w:val="Standard"/>
    <w:link w:val="SprechblasentextZchn"/>
    <w:uiPriority w:val="99"/>
    <w:semiHidden/>
    <w:unhideWhenUsed/>
    <w:rsid w:val="00F74E1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E1A"/>
    <w:rPr>
      <w:rFonts w:ascii="Segoe UI" w:hAnsi="Segoe UI" w:cs="Segoe UI"/>
      <w:sz w:val="18"/>
      <w:szCs w:val="18"/>
    </w:rPr>
  </w:style>
  <w:style w:type="character" w:styleId="Hyperlink">
    <w:name w:val="Hyperlink"/>
    <w:basedOn w:val="Absatz-Standardschriftart"/>
    <w:uiPriority w:val="99"/>
    <w:unhideWhenUsed/>
    <w:rsid w:val="00E4736C"/>
    <w:rPr>
      <w:color w:val="0000FF"/>
      <w:u w:val="single"/>
    </w:rPr>
  </w:style>
  <w:style w:type="paragraph" w:styleId="Textkrper">
    <w:name w:val="Body Text"/>
    <w:basedOn w:val="Standard"/>
    <w:link w:val="TextkrperZchn"/>
    <w:semiHidden/>
    <w:rsid w:val="003B7334"/>
    <w:pPr>
      <w:spacing w:after="0"/>
    </w:pPr>
    <w:rPr>
      <w:rFonts w:ascii="Times New Roman" w:eastAsia="Times New Roman" w:hAnsi="Times New Roman" w:cs="Times New Roman"/>
      <w:sz w:val="28"/>
      <w:szCs w:val="24"/>
      <w:lang w:eastAsia="de-DE"/>
    </w:rPr>
  </w:style>
  <w:style w:type="character" w:customStyle="1" w:styleId="TextkrperZchn">
    <w:name w:val="Textkörper Zchn"/>
    <w:basedOn w:val="Absatz-Standardschriftart"/>
    <w:link w:val="Textkrper"/>
    <w:semiHidden/>
    <w:rsid w:val="003B7334"/>
    <w:rPr>
      <w:rFonts w:ascii="Times New Roman" w:eastAsia="Times New Roman" w:hAnsi="Times New Roman" w:cs="Times New Roman"/>
      <w:sz w:val="28"/>
      <w:szCs w:val="24"/>
      <w:lang w:eastAsia="de-DE"/>
    </w:rPr>
  </w:style>
  <w:style w:type="paragraph" w:styleId="Textkrper3">
    <w:name w:val="Body Text 3"/>
    <w:basedOn w:val="Standard"/>
    <w:link w:val="Textkrper3Zchn"/>
    <w:uiPriority w:val="99"/>
    <w:semiHidden/>
    <w:unhideWhenUsed/>
    <w:rsid w:val="003B7334"/>
    <w:pPr>
      <w:spacing w:after="120"/>
    </w:pPr>
    <w:rPr>
      <w:sz w:val="16"/>
      <w:szCs w:val="16"/>
    </w:rPr>
  </w:style>
  <w:style w:type="character" w:customStyle="1" w:styleId="Textkrper3Zchn">
    <w:name w:val="Textkörper 3 Zchn"/>
    <w:basedOn w:val="Absatz-Standardschriftart"/>
    <w:link w:val="Textkrper3"/>
    <w:uiPriority w:val="99"/>
    <w:semiHidden/>
    <w:rsid w:val="003B7334"/>
    <w:rPr>
      <w:sz w:val="16"/>
      <w:szCs w:val="16"/>
    </w:rPr>
  </w:style>
  <w:style w:type="character" w:customStyle="1" w:styleId="berschrift6Zchn">
    <w:name w:val="Überschrift 6 Zchn"/>
    <w:basedOn w:val="Absatz-Standardschriftart"/>
    <w:link w:val="berschrift6"/>
    <w:rsid w:val="003B7334"/>
    <w:rPr>
      <w:rFonts w:ascii="Times New Roman" w:eastAsia="Times New Roman" w:hAnsi="Times New Roman" w:cs="Times New Roman"/>
      <w:i/>
      <w:szCs w:val="20"/>
      <w:lang w:eastAsia="de-DE"/>
    </w:rPr>
  </w:style>
  <w:style w:type="character" w:styleId="Fett">
    <w:name w:val="Strong"/>
    <w:basedOn w:val="Absatz-Standardschriftart"/>
    <w:uiPriority w:val="22"/>
    <w:qFormat/>
    <w:rsid w:val="007C00D0"/>
    <w:rPr>
      <w:b/>
      <w:bCs/>
    </w:rPr>
  </w:style>
  <w:style w:type="character" w:styleId="Kommentarzeichen">
    <w:name w:val="annotation reference"/>
    <w:basedOn w:val="Absatz-Standardschriftart"/>
    <w:uiPriority w:val="99"/>
    <w:semiHidden/>
    <w:unhideWhenUsed/>
    <w:rsid w:val="00887657"/>
    <w:rPr>
      <w:sz w:val="16"/>
      <w:szCs w:val="16"/>
    </w:rPr>
  </w:style>
  <w:style w:type="paragraph" w:styleId="Kommentartext">
    <w:name w:val="annotation text"/>
    <w:basedOn w:val="Standard"/>
    <w:link w:val="KommentartextZchn"/>
    <w:uiPriority w:val="99"/>
    <w:semiHidden/>
    <w:unhideWhenUsed/>
    <w:rsid w:val="00887657"/>
    <w:rPr>
      <w:sz w:val="20"/>
      <w:szCs w:val="20"/>
    </w:rPr>
  </w:style>
  <w:style w:type="character" w:customStyle="1" w:styleId="KommentartextZchn">
    <w:name w:val="Kommentartext Zchn"/>
    <w:basedOn w:val="Absatz-Standardschriftart"/>
    <w:link w:val="Kommentartext"/>
    <w:uiPriority w:val="99"/>
    <w:semiHidden/>
    <w:rsid w:val="00887657"/>
    <w:rPr>
      <w:sz w:val="20"/>
      <w:szCs w:val="20"/>
    </w:rPr>
  </w:style>
  <w:style w:type="paragraph" w:styleId="Kommentarthema">
    <w:name w:val="annotation subject"/>
    <w:basedOn w:val="Kommentartext"/>
    <w:next w:val="Kommentartext"/>
    <w:link w:val="KommentarthemaZchn"/>
    <w:uiPriority w:val="99"/>
    <w:semiHidden/>
    <w:unhideWhenUsed/>
    <w:rsid w:val="00887657"/>
    <w:rPr>
      <w:b/>
      <w:bCs/>
    </w:rPr>
  </w:style>
  <w:style w:type="character" w:customStyle="1" w:styleId="KommentarthemaZchn">
    <w:name w:val="Kommentarthema Zchn"/>
    <w:basedOn w:val="KommentartextZchn"/>
    <w:link w:val="Kommentarthema"/>
    <w:uiPriority w:val="99"/>
    <w:semiHidden/>
    <w:rsid w:val="00887657"/>
    <w:rPr>
      <w:b/>
      <w:bCs/>
      <w:sz w:val="20"/>
      <w:szCs w:val="20"/>
    </w:rPr>
  </w:style>
  <w:style w:type="character" w:styleId="BesuchterLink">
    <w:name w:val="FollowedHyperlink"/>
    <w:basedOn w:val="Absatz-Standardschriftart"/>
    <w:uiPriority w:val="99"/>
    <w:semiHidden/>
    <w:unhideWhenUsed/>
    <w:rsid w:val="00D4027C"/>
    <w:rPr>
      <w:color w:val="954F72" w:themeColor="followedHyperlink"/>
      <w:u w:val="single"/>
    </w:rPr>
  </w:style>
  <w:style w:type="character" w:customStyle="1" w:styleId="berschrift3Zchn">
    <w:name w:val="Überschrift 3 Zchn"/>
    <w:basedOn w:val="Absatz-Standardschriftart"/>
    <w:link w:val="berschrift3"/>
    <w:uiPriority w:val="9"/>
    <w:semiHidden/>
    <w:rsid w:val="00D4027C"/>
    <w:rPr>
      <w:rFonts w:asciiTheme="majorHAnsi" w:eastAsiaTheme="majorEastAsia" w:hAnsiTheme="majorHAnsi" w:cstheme="majorBidi"/>
      <w:color w:val="1F4D78" w:themeColor="accent1" w:themeShade="7F"/>
      <w:szCs w:val="24"/>
    </w:rPr>
  </w:style>
  <w:style w:type="paragraph" w:styleId="StandardWeb">
    <w:name w:val="Normal (Web)"/>
    <w:basedOn w:val="Standard"/>
    <w:uiPriority w:val="99"/>
    <w:semiHidden/>
    <w:unhideWhenUsed/>
    <w:rsid w:val="00D4027C"/>
    <w:pPr>
      <w:spacing w:before="100" w:beforeAutospacing="1" w:after="100" w:afterAutospacing="1"/>
    </w:pPr>
    <w:rPr>
      <w:rFonts w:ascii="Times New Roman" w:hAnsi="Times New Roman" w:cs="Times New Roman"/>
      <w:szCs w:val="24"/>
      <w:lang w:eastAsia="de-DE"/>
    </w:rPr>
  </w:style>
  <w:style w:type="character" w:customStyle="1" w:styleId="vers">
    <w:name w:val="vers"/>
    <w:basedOn w:val="Absatz-Standardschriftart"/>
    <w:rsid w:val="00D4027C"/>
  </w:style>
  <w:style w:type="character" w:customStyle="1" w:styleId="gottat">
    <w:name w:val="gott_at"/>
    <w:basedOn w:val="Absatz-Standardschriftart"/>
    <w:rsid w:val="00D4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20994">
      <w:bodyDiv w:val="1"/>
      <w:marLeft w:val="0"/>
      <w:marRight w:val="0"/>
      <w:marTop w:val="0"/>
      <w:marBottom w:val="0"/>
      <w:divBdr>
        <w:top w:val="none" w:sz="0" w:space="0" w:color="auto"/>
        <w:left w:val="none" w:sz="0" w:space="0" w:color="auto"/>
        <w:bottom w:val="none" w:sz="0" w:space="0" w:color="auto"/>
        <w:right w:val="none" w:sz="0" w:space="0" w:color="auto"/>
      </w:divBdr>
    </w:div>
    <w:div w:id="18460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el-in-gerechter-sprache.de/die-bibel/glossar/?ben-ada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el-in-gerechter-sprache.de/die-bibel/glossar/?nak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el-in-gerechter-sprache.de/die-bibel/glossar/?got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bel-in-gerechter-sprache.de/die-bibel/glossar/?kavod" TargetMode="External"/><Relationship Id="rId4" Type="http://schemas.openxmlformats.org/officeDocument/2006/relationships/webSettings" Target="webSettings.xml"/><Relationship Id="rId9" Type="http://schemas.openxmlformats.org/officeDocument/2006/relationships/hyperlink" Target="https://www.bibel-in-gerechter-sprache.de/die-bibel/glossar/?got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4</cp:revision>
  <cp:lastPrinted>2020-06-16T09:12:00Z</cp:lastPrinted>
  <dcterms:created xsi:type="dcterms:W3CDTF">2020-06-16T09:09:00Z</dcterms:created>
  <dcterms:modified xsi:type="dcterms:W3CDTF">2020-06-16T09:14:00Z</dcterms:modified>
</cp:coreProperties>
</file>