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14:paraId="55A14BC3" w14:textId="77777777" w:rsidTr="005E638C">
        <w:tc>
          <w:tcPr>
            <w:tcW w:w="9498" w:type="dxa"/>
            <w:gridSpan w:val="2"/>
            <w:shd w:val="clear" w:color="auto" w:fill="D9D9D9" w:themeFill="background1" w:themeFillShade="D9"/>
          </w:tcPr>
          <w:p w14:paraId="501D5D01" w14:textId="77777777" w:rsidR="005E638C" w:rsidRPr="005E638C" w:rsidRDefault="005E638C">
            <w:pPr>
              <w:rPr>
                <w:rFonts w:ascii="Lucida Sans" w:hAnsi="Lucida Sans"/>
                <w:sz w:val="28"/>
              </w:rPr>
            </w:pPr>
          </w:p>
        </w:tc>
        <w:tc>
          <w:tcPr>
            <w:tcW w:w="958" w:type="dxa"/>
            <w:shd w:val="clear" w:color="auto" w:fill="D9D9D9" w:themeFill="background1" w:themeFillShade="D9"/>
          </w:tcPr>
          <w:p w14:paraId="1185D0A0" w14:textId="77777777" w:rsidR="005E638C" w:rsidRPr="005E638C" w:rsidRDefault="005E638C" w:rsidP="005E638C">
            <w:pPr>
              <w:jc w:val="right"/>
              <w:rPr>
                <w:rFonts w:cs="Arial"/>
                <w:sz w:val="28"/>
              </w:rPr>
            </w:pPr>
          </w:p>
        </w:tc>
      </w:tr>
      <w:tr w:rsidR="005E638C" w14:paraId="67B8F5EE" w14:textId="77777777" w:rsidTr="005E638C">
        <w:tc>
          <w:tcPr>
            <w:tcW w:w="9498" w:type="dxa"/>
            <w:gridSpan w:val="2"/>
            <w:shd w:val="clear" w:color="auto" w:fill="D9D9D9" w:themeFill="background1" w:themeFillShade="D9"/>
          </w:tcPr>
          <w:p w14:paraId="27E4562D" w14:textId="77777777" w:rsidR="005E638C" w:rsidRPr="005E638C" w:rsidRDefault="005E638C" w:rsidP="005E638C">
            <w:pPr>
              <w:rPr>
                <w:rFonts w:ascii="Lucida Sans" w:hAnsi="Lucida Sans"/>
                <w:sz w:val="28"/>
              </w:rPr>
            </w:pPr>
            <w:r w:rsidRPr="005E638C">
              <w:rPr>
                <w:rFonts w:ascii="Lucida Sans" w:hAnsi="Lucida Sans"/>
                <w:b/>
                <w:sz w:val="28"/>
              </w:rPr>
              <w:t>Rundbrief an Seniorinnen und Senioren</w:t>
            </w:r>
          </w:p>
        </w:tc>
        <w:tc>
          <w:tcPr>
            <w:tcW w:w="958" w:type="dxa"/>
            <w:shd w:val="clear" w:color="auto" w:fill="D9D9D9" w:themeFill="background1" w:themeFillShade="D9"/>
          </w:tcPr>
          <w:p w14:paraId="7DCACA1F" w14:textId="4A9CFA2E" w:rsidR="005E638C" w:rsidRPr="005E638C" w:rsidRDefault="00406523" w:rsidP="00702FAA">
            <w:pPr>
              <w:jc w:val="right"/>
              <w:rPr>
                <w:rFonts w:cs="Arial"/>
                <w:sz w:val="28"/>
              </w:rPr>
            </w:pPr>
            <w:r>
              <w:rPr>
                <w:rFonts w:ascii="Lucida Sans" w:hAnsi="Lucida Sans"/>
                <w:b/>
                <w:sz w:val="28"/>
              </w:rPr>
              <w:t xml:space="preserve">Nr. </w:t>
            </w:r>
            <w:r w:rsidR="00702FAA">
              <w:rPr>
                <w:rFonts w:ascii="Lucida Sans" w:hAnsi="Lucida Sans"/>
                <w:b/>
                <w:sz w:val="28"/>
              </w:rPr>
              <w:t>6</w:t>
            </w:r>
          </w:p>
        </w:tc>
      </w:tr>
      <w:tr w:rsidR="005E638C" w14:paraId="1039735F" w14:textId="77777777" w:rsidTr="005E638C">
        <w:tc>
          <w:tcPr>
            <w:tcW w:w="5807" w:type="dxa"/>
            <w:shd w:val="clear" w:color="auto" w:fill="F2F2F2" w:themeFill="background1" w:themeFillShade="F2"/>
          </w:tcPr>
          <w:p w14:paraId="3DBF903D" w14:textId="77777777" w:rsidR="005E638C" w:rsidRPr="005E638C" w:rsidRDefault="005E638C" w:rsidP="005E638C">
            <w:pPr>
              <w:rPr>
                <w:rFonts w:cs="Arial"/>
              </w:rPr>
            </w:pPr>
            <w:r w:rsidRPr="005E638C">
              <w:rPr>
                <w:rFonts w:cs="Arial"/>
              </w:rPr>
              <w:t xml:space="preserve">FORUM </w:t>
            </w:r>
            <w:r w:rsidRPr="005E638C">
              <w:rPr>
                <w:rFonts w:cs="Arial"/>
                <w:b/>
              </w:rPr>
              <w:t>älter</w:t>
            </w:r>
            <w:r w:rsidRPr="005E638C">
              <w:rPr>
                <w:rFonts w:cs="Arial"/>
              </w:rPr>
              <w:t>werden der Erzdiözese Freiburg e.V.</w:t>
            </w:r>
          </w:p>
        </w:tc>
        <w:tc>
          <w:tcPr>
            <w:tcW w:w="4649" w:type="dxa"/>
            <w:gridSpan w:val="2"/>
            <w:shd w:val="clear" w:color="auto" w:fill="F2F2F2" w:themeFill="background1" w:themeFillShade="F2"/>
          </w:tcPr>
          <w:p w14:paraId="790D59C2" w14:textId="77777777" w:rsidR="005E638C" w:rsidRPr="005E638C" w:rsidRDefault="005E638C" w:rsidP="005E638C">
            <w:pPr>
              <w:jc w:val="right"/>
              <w:rPr>
                <w:rFonts w:cs="Arial"/>
              </w:rPr>
            </w:pPr>
            <w:r>
              <w:rPr>
                <w:rFonts w:cs="Arial"/>
              </w:rPr>
              <w:t>Rundbrief in der „Corona-Zeit“</w:t>
            </w:r>
          </w:p>
        </w:tc>
      </w:tr>
      <w:tr w:rsidR="005E638C" w14:paraId="682FD14E" w14:textId="77777777" w:rsidTr="00EE12D5">
        <w:tc>
          <w:tcPr>
            <w:tcW w:w="10456" w:type="dxa"/>
            <w:gridSpan w:val="3"/>
            <w:shd w:val="clear" w:color="auto" w:fill="F2F2F2" w:themeFill="background1" w:themeFillShade="F2"/>
          </w:tcPr>
          <w:p w14:paraId="070BBBC9" w14:textId="77777777"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r w:rsidRPr="005E638C">
              <w:rPr>
                <w:rFonts w:cs="Arial"/>
                <w:b/>
                <w:sz w:val="16"/>
                <w:szCs w:val="20"/>
              </w:rPr>
              <w:t>älter</w:t>
            </w:r>
            <w:r w:rsidRPr="005E638C">
              <w:rPr>
                <w:rFonts w:cs="Arial"/>
                <w:sz w:val="16"/>
                <w:szCs w:val="20"/>
              </w:rPr>
              <w:t>werden</w:t>
            </w:r>
          </w:p>
        </w:tc>
      </w:tr>
    </w:tbl>
    <w:p w14:paraId="0D7D7B86" w14:textId="21BC3D6E" w:rsidR="00EE12D5" w:rsidRDefault="00EE12D5"/>
    <w:p w14:paraId="21F88385" w14:textId="74B0AEF8" w:rsidR="005E638C" w:rsidRDefault="005E638C">
      <w:pPr>
        <w:rPr>
          <w:rFonts w:ascii="Lucida Sans" w:hAnsi="Lucida Sans"/>
          <w:b/>
          <w:sz w:val="32"/>
          <w:szCs w:val="32"/>
        </w:rPr>
      </w:pPr>
      <w:r>
        <w:rPr>
          <w:rFonts w:ascii="Lucida Sans" w:hAnsi="Lucida Sans"/>
          <w:sz w:val="32"/>
          <w:szCs w:val="32"/>
        </w:rPr>
        <w:t xml:space="preserve">Thema: </w:t>
      </w:r>
      <w:r w:rsidR="00702FAA">
        <w:rPr>
          <w:rFonts w:ascii="Lucida Sans" w:hAnsi="Lucida Sans"/>
          <w:b/>
          <w:sz w:val="32"/>
          <w:szCs w:val="32"/>
        </w:rPr>
        <w:t>Herbst</w:t>
      </w:r>
    </w:p>
    <w:p w14:paraId="609B3305" w14:textId="42DB2982" w:rsidR="00156C67" w:rsidRDefault="002E0C14" w:rsidP="002F66DD">
      <w:pPr>
        <w:jc w:val="both"/>
        <w:rPr>
          <w:rFonts w:cs="Arial"/>
          <w:i/>
          <w:szCs w:val="24"/>
        </w:rPr>
      </w:pPr>
      <w:r>
        <w:rPr>
          <w:rFonts w:cs="Arial"/>
          <w:i/>
          <w:szCs w:val="24"/>
        </w:rPr>
        <w:t xml:space="preserve">Der Herbst kommt im einen Jahr früher, im anderen Jahr später. Er löst den Sommer ab und beschert der Natur neue Farben. Es wird windiger, die Tage werden merklich kürzer, Früchte reifen und werden geerntet. Dankbar schauen viele auf Frühling und Sommer zurück. Und die Erwartungen zum Jahresende hin stellen sich ein. Langsam kehrt Gemütlichkeit in unsere Wohnungen und Häuser ein. </w:t>
      </w:r>
    </w:p>
    <w:p w14:paraId="6CD433C5" w14:textId="06189EC1" w:rsidR="004B7979" w:rsidRDefault="004B7979" w:rsidP="002F66DD">
      <w:pPr>
        <w:jc w:val="both"/>
        <w:rPr>
          <w:rFonts w:cs="Arial"/>
          <w:i/>
          <w:szCs w:val="24"/>
        </w:rPr>
      </w:pPr>
    </w:p>
    <w:p w14:paraId="798EF999" w14:textId="47763F10" w:rsidR="004B7979" w:rsidRDefault="004B7979" w:rsidP="002F66DD">
      <w:pPr>
        <w:jc w:val="both"/>
        <w:rPr>
          <w:rFonts w:cs="Arial"/>
          <w:i/>
          <w:szCs w:val="24"/>
        </w:rPr>
      </w:pPr>
    </w:p>
    <w:p w14:paraId="1E5E2A39" w14:textId="77777777" w:rsidR="004B7979" w:rsidRPr="002F66DD" w:rsidRDefault="004B7979" w:rsidP="002F66DD">
      <w:pPr>
        <w:jc w:val="both"/>
        <w:rPr>
          <w:rFonts w:cs="Arial"/>
          <w:i/>
          <w:szCs w:val="24"/>
        </w:rPr>
      </w:pPr>
    </w:p>
    <w:p w14:paraId="52C97E3D" w14:textId="5CF1DA5B" w:rsidR="005E638C" w:rsidRDefault="00812113">
      <w:pPr>
        <w:rPr>
          <w:rFonts w:cs="Arial"/>
          <w:i/>
          <w:szCs w:val="24"/>
        </w:rPr>
      </w:pPr>
      <w:r>
        <w:rPr>
          <w:rFonts w:cs="Arial"/>
          <w:i/>
          <w:szCs w:val="24"/>
        </w:rPr>
        <w:pict w14:anchorId="0C532193">
          <v:rect id="_x0000_i1057" style="width:0;height:1.5pt" o:hralign="center" o:hrstd="t" o:hr="t" fillcolor="#a0a0a0" stroked="f"/>
        </w:pict>
      </w:r>
    </w:p>
    <w:p w14:paraId="16FCC49A" w14:textId="44F4A157" w:rsidR="00F84248" w:rsidRDefault="005E638C"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w:t>
      </w:r>
      <w:r w:rsidR="00F84248">
        <w:rPr>
          <w:rFonts w:ascii="Lucida Sans" w:hAnsi="Lucida Sans" w:cs="Arial"/>
          <w:b/>
          <w:sz w:val="28"/>
          <w:szCs w:val="28"/>
        </w:rPr>
        <w:t xml:space="preserve">: </w:t>
      </w:r>
      <w:r w:rsidR="009C5AD9">
        <w:rPr>
          <w:rFonts w:ascii="Lucida Sans" w:hAnsi="Lucida Sans" w:cs="Arial"/>
          <w:b/>
          <w:sz w:val="28"/>
          <w:szCs w:val="28"/>
        </w:rPr>
        <w:t>Lebens-Herbst</w:t>
      </w:r>
    </w:p>
    <w:p w14:paraId="7FCB55B8" w14:textId="774D89D6" w:rsidR="00524C48" w:rsidRPr="009C5AD9" w:rsidRDefault="009C5AD9">
      <w:pPr>
        <w:rPr>
          <w:rFonts w:cs="Arial"/>
          <w:szCs w:val="28"/>
        </w:rPr>
      </w:pPr>
      <w:r w:rsidRPr="009C5AD9">
        <w:rPr>
          <w:rFonts w:cs="Arial"/>
          <w:szCs w:val="28"/>
        </w:rPr>
        <w:t xml:space="preserve">Das menschliche Leben lässt sich in bildhafter Sprache auch mit dem Jahreskreislauf vergleichen. Jedes Geschehen hat seine </w:t>
      </w:r>
      <w:r w:rsidRPr="004F640B">
        <w:rPr>
          <w:rFonts w:cs="Arial"/>
          <w:szCs w:val="28"/>
        </w:rPr>
        <w:t>Stunde und Frist (</w:t>
      </w:r>
      <w:r w:rsidR="00DD2BE8" w:rsidRPr="004F640B">
        <w:rPr>
          <w:rFonts w:cs="Arial"/>
          <w:szCs w:val="28"/>
        </w:rPr>
        <w:t xml:space="preserve">vgl. </w:t>
      </w:r>
      <w:r w:rsidRPr="004F640B">
        <w:rPr>
          <w:rFonts w:cs="Arial"/>
          <w:szCs w:val="28"/>
        </w:rPr>
        <w:t>Kohelet</w:t>
      </w:r>
      <w:r w:rsidR="00DD2BE8" w:rsidRPr="004F640B">
        <w:rPr>
          <w:rFonts w:cs="Arial"/>
          <w:szCs w:val="28"/>
        </w:rPr>
        <w:t xml:space="preserve"> 3, 1–3</w:t>
      </w:r>
      <w:r w:rsidRPr="004F640B">
        <w:rPr>
          <w:rFonts w:cs="Arial"/>
          <w:szCs w:val="28"/>
        </w:rPr>
        <w:t>) – wachsen</w:t>
      </w:r>
      <w:r w:rsidRPr="009C5AD9">
        <w:rPr>
          <w:rFonts w:cs="Arial"/>
          <w:szCs w:val="28"/>
        </w:rPr>
        <w:t xml:space="preserve">, blühen, Früchte tragen, </w:t>
      </w:r>
      <w:r w:rsidR="00DD2BE8">
        <w:rPr>
          <w:rFonts w:cs="Arial"/>
          <w:szCs w:val="28"/>
        </w:rPr>
        <w:t>Ruhe</w:t>
      </w:r>
      <w:r w:rsidRPr="009C5AD9">
        <w:rPr>
          <w:rFonts w:cs="Arial"/>
          <w:szCs w:val="28"/>
        </w:rPr>
        <w:t xml:space="preserve">… </w:t>
      </w:r>
    </w:p>
    <w:p w14:paraId="73988AD3" w14:textId="58A5E531" w:rsidR="009C5AD9" w:rsidRDefault="009C5AD9">
      <w:pPr>
        <w:rPr>
          <w:rFonts w:cs="Arial"/>
          <w:szCs w:val="28"/>
        </w:rPr>
      </w:pPr>
    </w:p>
    <w:p w14:paraId="6F568122" w14:textId="7FC68675" w:rsidR="009C5AD9" w:rsidRPr="009C5AD9" w:rsidRDefault="009C5AD9">
      <w:pPr>
        <w:rPr>
          <w:rFonts w:cs="Arial"/>
          <w:i/>
          <w:szCs w:val="28"/>
        </w:rPr>
      </w:pPr>
      <w:r>
        <w:rPr>
          <w:rFonts w:cs="Arial"/>
          <w:i/>
          <w:szCs w:val="28"/>
        </w:rPr>
        <w:t>Lesen Sie sich das Gedicht am besten laut vor.</w:t>
      </w:r>
    </w:p>
    <w:p w14:paraId="6B9288D4" w14:textId="77777777" w:rsidR="009C5AD9" w:rsidRDefault="009C5AD9">
      <w:pPr>
        <w:rPr>
          <w:rFonts w:cs="Arial"/>
          <w:szCs w:val="28"/>
        </w:rPr>
      </w:pPr>
    </w:p>
    <w:p w14:paraId="33D53E3D" w14:textId="19C2F868" w:rsidR="009C5AD9" w:rsidRPr="009C5AD9" w:rsidRDefault="009C5AD9" w:rsidP="009C5AD9">
      <w:pPr>
        <w:rPr>
          <w:rFonts w:ascii="Times New Roman" w:hAnsi="Times New Roman" w:cs="Times New Roman"/>
          <w:sz w:val="26"/>
          <w:szCs w:val="26"/>
        </w:rPr>
      </w:pPr>
      <w:r w:rsidRPr="009C5AD9">
        <w:rPr>
          <w:rFonts w:ascii="Times New Roman" w:hAnsi="Times New Roman" w:cs="Times New Roman"/>
          <w:sz w:val="26"/>
          <w:szCs w:val="26"/>
        </w:rPr>
        <w:t>LEBENS-HERBST</w:t>
      </w:r>
    </w:p>
    <w:p w14:paraId="16C1776A" w14:textId="77777777" w:rsidR="009C5AD9" w:rsidRPr="009C5AD9" w:rsidRDefault="009C5AD9" w:rsidP="009C5AD9">
      <w:pPr>
        <w:rPr>
          <w:rFonts w:ascii="Times New Roman" w:hAnsi="Times New Roman" w:cs="Times New Roman"/>
          <w:sz w:val="26"/>
          <w:szCs w:val="26"/>
        </w:rPr>
      </w:pPr>
      <w:r w:rsidRPr="009C5AD9">
        <w:rPr>
          <w:rFonts w:ascii="Times New Roman" w:hAnsi="Times New Roman" w:cs="Times New Roman"/>
          <w:sz w:val="26"/>
          <w:szCs w:val="26"/>
        </w:rPr>
        <w:t xml:space="preserve">gereift und erprobt </w:t>
      </w:r>
    </w:p>
    <w:p w14:paraId="170EDB67" w14:textId="77777777" w:rsidR="009C5AD9" w:rsidRPr="009C5AD9" w:rsidRDefault="009C5AD9" w:rsidP="009C5AD9">
      <w:pPr>
        <w:rPr>
          <w:rFonts w:ascii="Times New Roman" w:hAnsi="Times New Roman" w:cs="Times New Roman"/>
          <w:sz w:val="26"/>
          <w:szCs w:val="26"/>
        </w:rPr>
      </w:pPr>
      <w:r w:rsidRPr="009C5AD9">
        <w:rPr>
          <w:rFonts w:ascii="Times New Roman" w:hAnsi="Times New Roman" w:cs="Times New Roman"/>
          <w:sz w:val="26"/>
          <w:szCs w:val="26"/>
        </w:rPr>
        <w:t>zurückblicken auf viele Erlebnisse</w:t>
      </w:r>
    </w:p>
    <w:p w14:paraId="3003B33E" w14:textId="77777777" w:rsidR="009C5AD9" w:rsidRPr="009C5AD9" w:rsidRDefault="009C5AD9" w:rsidP="009C5AD9">
      <w:pPr>
        <w:rPr>
          <w:rFonts w:ascii="Times New Roman" w:hAnsi="Times New Roman" w:cs="Times New Roman"/>
          <w:sz w:val="26"/>
          <w:szCs w:val="26"/>
        </w:rPr>
      </w:pPr>
      <w:r w:rsidRPr="009C5AD9">
        <w:rPr>
          <w:rFonts w:ascii="Times New Roman" w:hAnsi="Times New Roman" w:cs="Times New Roman"/>
          <w:sz w:val="26"/>
          <w:szCs w:val="26"/>
        </w:rPr>
        <w:t>Dankbarkeit für die Früchte des Lebens</w:t>
      </w:r>
    </w:p>
    <w:p w14:paraId="75471EDF" w14:textId="3B852088" w:rsidR="009C5AD9" w:rsidRDefault="009C5AD9" w:rsidP="009C5AD9">
      <w:pPr>
        <w:jc w:val="right"/>
        <w:rPr>
          <w:rFonts w:ascii="Times New Roman" w:hAnsi="Times New Roman" w:cs="Times New Roman"/>
          <w:i/>
          <w:sz w:val="26"/>
          <w:szCs w:val="26"/>
        </w:rPr>
      </w:pPr>
      <w:r w:rsidRPr="009C5AD9">
        <w:rPr>
          <w:rFonts w:ascii="Times New Roman" w:hAnsi="Times New Roman" w:cs="Times New Roman"/>
          <w:i/>
          <w:sz w:val="26"/>
          <w:szCs w:val="26"/>
        </w:rPr>
        <w:t>Roland Rettenmaier</w:t>
      </w:r>
    </w:p>
    <w:p w14:paraId="658EEF35" w14:textId="629ECB2D" w:rsidR="009C5AD9" w:rsidRDefault="009C5AD9" w:rsidP="009C5AD9">
      <w:pPr>
        <w:jc w:val="right"/>
        <w:rPr>
          <w:rFonts w:cs="Arial"/>
          <w:szCs w:val="24"/>
        </w:rPr>
      </w:pPr>
    </w:p>
    <w:p w14:paraId="52B9FE3E" w14:textId="77777777" w:rsidR="002E0C14" w:rsidRDefault="002E0C14" w:rsidP="002E0C14">
      <w:pPr>
        <w:pStyle w:val="Listenabsatz"/>
        <w:numPr>
          <w:ilvl w:val="0"/>
          <w:numId w:val="23"/>
        </w:numPr>
        <w:rPr>
          <w:rFonts w:cs="Arial"/>
          <w:szCs w:val="24"/>
        </w:rPr>
      </w:pPr>
      <w:r>
        <w:rPr>
          <w:rFonts w:cs="Arial"/>
          <w:szCs w:val="24"/>
        </w:rPr>
        <w:t>Wie empfinden Sie den Herbst in der Folge der Jahreszeiten?</w:t>
      </w:r>
    </w:p>
    <w:p w14:paraId="6B9B7A80" w14:textId="666AB558" w:rsidR="002E0C14" w:rsidRDefault="002E0C14" w:rsidP="009C5AD9">
      <w:pPr>
        <w:pStyle w:val="Listenabsatz"/>
        <w:numPr>
          <w:ilvl w:val="0"/>
          <w:numId w:val="23"/>
        </w:numPr>
        <w:rPr>
          <w:rFonts w:cs="Arial"/>
          <w:szCs w:val="24"/>
        </w:rPr>
      </w:pPr>
      <w:r>
        <w:rPr>
          <w:rFonts w:cs="Arial"/>
          <w:szCs w:val="24"/>
        </w:rPr>
        <w:t>Was können Menschen im Lebens-Herbst ernten?</w:t>
      </w:r>
    </w:p>
    <w:p w14:paraId="00E57337" w14:textId="346396C3" w:rsidR="009C5AD9" w:rsidRDefault="009C5AD9" w:rsidP="009C5AD9">
      <w:pPr>
        <w:pStyle w:val="Listenabsatz"/>
        <w:numPr>
          <w:ilvl w:val="0"/>
          <w:numId w:val="23"/>
        </w:numPr>
        <w:rPr>
          <w:rFonts w:cs="Arial"/>
          <w:szCs w:val="24"/>
        </w:rPr>
      </w:pPr>
      <w:r>
        <w:rPr>
          <w:rFonts w:cs="Arial"/>
          <w:szCs w:val="24"/>
        </w:rPr>
        <w:t>Die Schöpfung – Pflanzen, Tiere, Menschen und unsere Erde als Ganze – macht verschiedene Phasen durch. Können Sie darin einen tieferen Sinn für sich entdecken?</w:t>
      </w:r>
    </w:p>
    <w:p w14:paraId="64F14402" w14:textId="0D063248" w:rsidR="00DD2BE8" w:rsidRDefault="00DD2BE8" w:rsidP="00DD2BE8">
      <w:pPr>
        <w:rPr>
          <w:rFonts w:cs="Arial"/>
          <w:szCs w:val="24"/>
        </w:rPr>
      </w:pPr>
    </w:p>
    <w:p w14:paraId="41C3A383" w14:textId="45DB316A" w:rsidR="00DD2BE8" w:rsidRDefault="00DD2BE8" w:rsidP="00DD2BE8">
      <w:pPr>
        <w:jc w:val="right"/>
        <w:rPr>
          <w:rFonts w:cs="Arial"/>
          <w:i/>
          <w:sz w:val="22"/>
        </w:rPr>
      </w:pPr>
      <w:r w:rsidRPr="00DD2BE8">
        <w:rPr>
          <w:rFonts w:cs="Arial"/>
          <w:i/>
          <w:sz w:val="22"/>
        </w:rPr>
        <w:t>Wir danken Roland Rettenmaier herzlich für die Zusendung und Erlaubnis zur Verwendung des Gedichts!</w:t>
      </w:r>
    </w:p>
    <w:p w14:paraId="05038156" w14:textId="3D084D5F" w:rsidR="004B7979" w:rsidRDefault="004B7979" w:rsidP="00DD2BE8">
      <w:pPr>
        <w:jc w:val="right"/>
        <w:rPr>
          <w:rFonts w:cs="Arial"/>
          <w:i/>
          <w:sz w:val="22"/>
        </w:rPr>
      </w:pPr>
    </w:p>
    <w:p w14:paraId="028CFB6D" w14:textId="5D9FCFF1" w:rsidR="004B7979" w:rsidRDefault="004B7979" w:rsidP="00DD2BE8">
      <w:pPr>
        <w:jc w:val="right"/>
        <w:rPr>
          <w:rFonts w:cs="Arial"/>
          <w:i/>
          <w:sz w:val="22"/>
        </w:rPr>
      </w:pPr>
    </w:p>
    <w:p w14:paraId="56F94570" w14:textId="77777777" w:rsidR="004B7979" w:rsidRDefault="004B7979" w:rsidP="00DD2BE8">
      <w:pPr>
        <w:jc w:val="right"/>
        <w:rPr>
          <w:rFonts w:cs="Arial"/>
          <w:i/>
          <w:sz w:val="22"/>
        </w:rPr>
      </w:pPr>
    </w:p>
    <w:p w14:paraId="2B935ED7" w14:textId="5FABFB75" w:rsidR="007B6BCC" w:rsidRDefault="002000D1" w:rsidP="00DD2BE8">
      <w:pPr>
        <w:jc w:val="right"/>
        <w:rPr>
          <w:rFonts w:cs="Arial"/>
          <w:i/>
          <w:sz w:val="22"/>
        </w:rPr>
      </w:pPr>
      <w:r>
        <w:rPr>
          <w:rFonts w:cs="Arial"/>
          <w:i/>
          <w:szCs w:val="24"/>
        </w:rPr>
        <w:pict w14:anchorId="7BD97009">
          <v:rect id="_x0000_i1063" style="width:0;height:1.5pt" o:hralign="center" o:hrstd="t" o:hr="t" fillcolor="#a0a0a0" stroked="f"/>
        </w:pict>
      </w:r>
    </w:p>
    <w:p w14:paraId="5C042AE1" w14:textId="58D9B1AB" w:rsidR="002000D1" w:rsidRPr="00D50FAC" w:rsidRDefault="002000D1" w:rsidP="002000D1">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zum Lebensgeschichtlichen Erinnern</w:t>
      </w:r>
      <w:r>
        <w:rPr>
          <w:rFonts w:ascii="Lucida Sans" w:hAnsi="Lucida Sans" w:cs="Arial"/>
          <w:b/>
          <w:sz w:val="28"/>
          <w:szCs w:val="28"/>
        </w:rPr>
        <w:t xml:space="preserve"> I (ggf. Kleingruppe)</w:t>
      </w:r>
    </w:p>
    <w:p w14:paraId="7007DED0" w14:textId="7ACB915F" w:rsidR="002000D1" w:rsidRDefault="004B7979" w:rsidP="002000D1">
      <w:pPr>
        <w:pStyle w:val="Listenabsatz"/>
        <w:numPr>
          <w:ilvl w:val="0"/>
          <w:numId w:val="27"/>
        </w:numPr>
        <w:rPr>
          <w:rFonts w:cs="Arial"/>
          <w:sz w:val="22"/>
        </w:rPr>
      </w:pPr>
      <w:r>
        <w:rPr>
          <w:rFonts w:cs="Arial"/>
          <w:sz w:val="22"/>
        </w:rPr>
        <w:t>Welche Zeit ist/war Ihre liebste Jahreszeit?</w:t>
      </w:r>
    </w:p>
    <w:p w14:paraId="6E94E537" w14:textId="11A54F72" w:rsidR="004B7979" w:rsidRDefault="004B7979" w:rsidP="002000D1">
      <w:pPr>
        <w:pStyle w:val="Listenabsatz"/>
        <w:numPr>
          <w:ilvl w:val="0"/>
          <w:numId w:val="27"/>
        </w:numPr>
        <w:rPr>
          <w:rFonts w:cs="Arial"/>
          <w:sz w:val="22"/>
        </w:rPr>
      </w:pPr>
      <w:r>
        <w:rPr>
          <w:rFonts w:cs="Arial"/>
          <w:sz w:val="22"/>
        </w:rPr>
        <w:t>Was war für Sie als Kind im Herbst am schönsten?</w:t>
      </w:r>
    </w:p>
    <w:p w14:paraId="0DE578D2" w14:textId="6AE9199C" w:rsidR="004B7979" w:rsidRDefault="004B7979" w:rsidP="002000D1">
      <w:pPr>
        <w:pStyle w:val="Listenabsatz"/>
        <w:numPr>
          <w:ilvl w:val="0"/>
          <w:numId w:val="27"/>
        </w:numPr>
        <w:rPr>
          <w:rFonts w:cs="Arial"/>
          <w:sz w:val="22"/>
        </w:rPr>
      </w:pPr>
      <w:r>
        <w:rPr>
          <w:rFonts w:cs="Arial"/>
          <w:sz w:val="22"/>
        </w:rPr>
        <w:t>Welche Spiele haben Sie gespielt?</w:t>
      </w:r>
    </w:p>
    <w:p w14:paraId="0B886DC9" w14:textId="674D5821" w:rsidR="004B7979" w:rsidRDefault="004B7979" w:rsidP="002000D1">
      <w:pPr>
        <w:pStyle w:val="Listenabsatz"/>
        <w:numPr>
          <w:ilvl w:val="0"/>
          <w:numId w:val="27"/>
        </w:numPr>
        <w:rPr>
          <w:rFonts w:cs="Arial"/>
          <w:sz w:val="22"/>
        </w:rPr>
      </w:pPr>
      <w:r>
        <w:rPr>
          <w:rFonts w:cs="Arial"/>
          <w:sz w:val="22"/>
        </w:rPr>
        <w:t>Durften Sie als Kind bei der Ernte mithelfen? Was wurde geerntet? Wie?</w:t>
      </w:r>
    </w:p>
    <w:p w14:paraId="1D3ADB22" w14:textId="43530079" w:rsidR="004B7979" w:rsidRDefault="004B7979" w:rsidP="002000D1">
      <w:pPr>
        <w:pStyle w:val="Listenabsatz"/>
        <w:numPr>
          <w:ilvl w:val="0"/>
          <w:numId w:val="27"/>
        </w:numPr>
        <w:rPr>
          <w:rFonts w:cs="Arial"/>
          <w:sz w:val="22"/>
        </w:rPr>
      </w:pPr>
      <w:r>
        <w:rPr>
          <w:rFonts w:cs="Arial"/>
          <w:sz w:val="22"/>
        </w:rPr>
        <w:t>Können Sie sich an Herbst- oder Erntefeste aus der Kindheit erinnern?</w:t>
      </w:r>
    </w:p>
    <w:p w14:paraId="6246066F" w14:textId="6E551073" w:rsidR="004B7979" w:rsidRDefault="004B7979" w:rsidP="002000D1">
      <w:pPr>
        <w:pStyle w:val="Listenabsatz"/>
        <w:numPr>
          <w:ilvl w:val="0"/>
          <w:numId w:val="27"/>
        </w:numPr>
        <w:rPr>
          <w:rFonts w:cs="Arial"/>
          <w:sz w:val="22"/>
        </w:rPr>
      </w:pPr>
      <w:r>
        <w:rPr>
          <w:rFonts w:cs="Arial"/>
          <w:sz w:val="22"/>
        </w:rPr>
        <w:t>Welche typischen speisen gab es in Ihrer Kindheit im Herbst?</w:t>
      </w:r>
    </w:p>
    <w:p w14:paraId="5065028A" w14:textId="5087CB6E" w:rsidR="004B7979" w:rsidRDefault="004B7979" w:rsidP="004B7979">
      <w:pPr>
        <w:rPr>
          <w:rFonts w:cs="Arial"/>
          <w:sz w:val="22"/>
        </w:rPr>
      </w:pPr>
    </w:p>
    <w:p w14:paraId="04941BB3" w14:textId="6D73CDB6" w:rsidR="004B7979" w:rsidRDefault="004B7979" w:rsidP="004B7979">
      <w:pPr>
        <w:rPr>
          <w:rFonts w:cs="Arial"/>
          <w:sz w:val="22"/>
        </w:rPr>
      </w:pPr>
    </w:p>
    <w:p w14:paraId="0EA7C039" w14:textId="77777777" w:rsidR="004B7979" w:rsidRPr="004B7979" w:rsidRDefault="004B7979" w:rsidP="004B7979">
      <w:pPr>
        <w:rPr>
          <w:rFonts w:cs="Arial"/>
          <w:sz w:val="22"/>
        </w:rPr>
      </w:pPr>
    </w:p>
    <w:p w14:paraId="0DB7C48B" w14:textId="77777777" w:rsidR="004B7979" w:rsidRDefault="004B7979">
      <w:pPr>
        <w:rPr>
          <w:rFonts w:cs="Arial"/>
          <w:i/>
          <w:szCs w:val="24"/>
        </w:rPr>
      </w:pPr>
      <w:r>
        <w:rPr>
          <w:rFonts w:cs="Arial"/>
          <w:i/>
          <w:szCs w:val="24"/>
        </w:rPr>
        <w:br w:type="page"/>
      </w:r>
    </w:p>
    <w:p w14:paraId="31F7FEF3" w14:textId="190FC9A7" w:rsidR="00A81B8B" w:rsidRDefault="004B7979" w:rsidP="00A81B8B">
      <w:pPr>
        <w:rPr>
          <w:rFonts w:cs="Arial"/>
          <w:szCs w:val="24"/>
        </w:rPr>
      </w:pPr>
      <w:r>
        <w:rPr>
          <w:rFonts w:cs="Arial"/>
          <w:i/>
          <w:szCs w:val="24"/>
        </w:rPr>
        <w:pict w14:anchorId="6ED71869">
          <v:rect id="_x0000_i1069" style="width:0;height:1.5pt" o:hralign="center" o:hrstd="t" o:hr="t" fillcolor="#a0a0a0" stroked="f"/>
        </w:pict>
      </w:r>
    </w:p>
    <w:p w14:paraId="11FC7E48" w14:textId="4FEFCC35" w:rsidR="00A81B8B" w:rsidRDefault="00A81B8B" w:rsidP="00A81B8B">
      <w:pPr>
        <w:shd w:val="clear" w:color="auto" w:fill="F2F2F2" w:themeFill="background1" w:themeFillShade="F2"/>
        <w:rPr>
          <w:rFonts w:ascii="Lucida Sans" w:hAnsi="Lucida Sans" w:cs="Arial"/>
          <w:sz w:val="28"/>
          <w:szCs w:val="28"/>
        </w:rPr>
      </w:pPr>
      <w:r>
        <w:rPr>
          <w:rFonts w:ascii="Lucida Sans" w:hAnsi="Lucida Sans" w:cs="Arial"/>
          <w:b/>
          <w:sz w:val="28"/>
          <w:szCs w:val="28"/>
        </w:rPr>
        <w:t xml:space="preserve">Anregung zu einer Konzentrationsübung: </w:t>
      </w:r>
      <w:r w:rsidR="00866E3C">
        <w:rPr>
          <w:rFonts w:ascii="Lucida Sans" w:hAnsi="Lucida Sans" w:cs="Arial"/>
          <w:b/>
          <w:sz w:val="28"/>
          <w:szCs w:val="28"/>
        </w:rPr>
        <w:t>Buchstabensalat</w:t>
      </w:r>
    </w:p>
    <w:p w14:paraId="09AEF399" w14:textId="3A234D6A" w:rsidR="00944659" w:rsidRPr="00944659" w:rsidRDefault="00944659" w:rsidP="00944659">
      <w:pPr>
        <w:jc w:val="both"/>
        <w:rPr>
          <w:rFonts w:cs="Arial"/>
          <w:i/>
          <w:szCs w:val="24"/>
        </w:rPr>
      </w:pPr>
      <w:r w:rsidRPr="00944659">
        <w:rPr>
          <w:rFonts w:cs="Arial"/>
          <w:i/>
          <w:szCs w:val="24"/>
        </w:rPr>
        <w:t>Au</w:t>
      </w:r>
      <w:r w:rsidR="00866E3C" w:rsidRPr="00944659">
        <w:rPr>
          <w:rFonts w:cs="Arial"/>
          <w:i/>
          <w:szCs w:val="24"/>
        </w:rPr>
        <w:t>f</w:t>
      </w:r>
      <w:r w:rsidRPr="00944659">
        <w:rPr>
          <w:rFonts w:cs="Arial"/>
          <w:i/>
          <w:szCs w:val="24"/>
        </w:rPr>
        <w:t xml:space="preserve"> der Theresienwiese in München findet jährlich das Oktoberfest statt. Mittlerweile ist es das größte und beliebteste Volksfest der Welt. Jedes Jahr zieht es Millionen von Besuchern in seinen Bann. Aber kaum jemand weiß wie alles anfing:</w:t>
      </w:r>
    </w:p>
    <w:p w14:paraId="23686E59" w14:textId="15BFF2AD" w:rsidR="00944659" w:rsidRPr="00944659" w:rsidRDefault="00944659" w:rsidP="00944659">
      <w:pPr>
        <w:pStyle w:val="StandardWeb"/>
        <w:spacing w:before="0" w:beforeAutospacing="0" w:after="0" w:afterAutospacing="0"/>
        <w:ind w:left="708"/>
        <w:jc w:val="both"/>
        <w:rPr>
          <w:rFonts w:ascii="Arial" w:hAnsi="Arial" w:cs="Arial"/>
          <w:sz w:val="22"/>
        </w:rPr>
      </w:pPr>
      <w:r w:rsidRPr="00944659">
        <w:rPr>
          <w:rFonts w:ascii="Arial" w:hAnsi="Arial" w:cs="Arial"/>
          <w:sz w:val="22"/>
        </w:rPr>
        <w:t xml:space="preserve">Andreas Michael Dall’Armi, Mitglied der Bayerischen Nationalgarde, hatte die Idee, die Hochzeit von Prinzregent Ludwig von Bayern, dem späteren König Ludwig I., und Prinzessin Therese von Sachsen-Hildburghausen einfach mal anders zu feiern: nämlich mit einem großen Pferderennen. </w:t>
      </w:r>
    </w:p>
    <w:p w14:paraId="2D3DDA0D" w14:textId="1792F505" w:rsidR="00944659" w:rsidRPr="00944659" w:rsidRDefault="00944659" w:rsidP="00944659">
      <w:pPr>
        <w:pStyle w:val="StandardWeb"/>
        <w:spacing w:before="0" w:beforeAutospacing="0" w:after="0" w:afterAutospacing="0"/>
        <w:ind w:left="708"/>
        <w:jc w:val="both"/>
        <w:rPr>
          <w:rFonts w:ascii="Arial" w:hAnsi="Arial" w:cs="Arial"/>
          <w:i/>
          <w:sz w:val="22"/>
        </w:rPr>
      </w:pPr>
      <w:r w:rsidRPr="00944659">
        <w:rPr>
          <w:rFonts w:ascii="Arial" w:hAnsi="Arial" w:cs="Arial"/>
          <w:sz w:val="22"/>
        </w:rPr>
        <w:t xml:space="preserve">Geheiratet wurde dann am 12. Oktober des Jahres 1810, und am 17. Oktober fanden die Feierlichkeiten auf der später nach der Braut benannten Theresienwiese statt — mit ebendiesem Pferderennen. Auch wenn damals noch kein Bierzelt und kein </w:t>
      </w:r>
      <w:hyperlink r:id="rId8" w:history="1">
        <w:r w:rsidRPr="00944659">
          <w:rPr>
            <w:rStyle w:val="Hyperlink"/>
            <w:rFonts w:ascii="Arial" w:hAnsi="Arial" w:cs="Arial"/>
            <w:color w:val="auto"/>
            <w:sz w:val="22"/>
            <w:u w:val="none"/>
          </w:rPr>
          <w:t>Fahrgeschäft</w:t>
        </w:r>
      </w:hyperlink>
      <w:r w:rsidRPr="00944659">
        <w:rPr>
          <w:rFonts w:ascii="Arial" w:hAnsi="Arial" w:cs="Arial"/>
          <w:sz w:val="22"/>
        </w:rPr>
        <w:t xml:space="preserve"> auf der Wiesn stand: Das war die Geburtsstunde des Oktoberfests</w:t>
      </w:r>
      <w:r w:rsidR="001716DD">
        <w:rPr>
          <w:rStyle w:val="Funotenzeichen"/>
          <w:rFonts w:ascii="Arial" w:hAnsi="Arial" w:cs="Arial"/>
          <w:sz w:val="22"/>
        </w:rPr>
        <w:footnoteReference w:id="1"/>
      </w:r>
      <w:r w:rsidRPr="00944659">
        <w:rPr>
          <w:rFonts w:ascii="Arial" w:hAnsi="Arial" w:cs="Arial"/>
          <w:sz w:val="22"/>
        </w:rPr>
        <w:t>.</w:t>
      </w:r>
    </w:p>
    <w:p w14:paraId="3BED9FA4" w14:textId="0B4C0404" w:rsidR="00866E3C" w:rsidRDefault="00866E3C" w:rsidP="002E0C14">
      <w:pPr>
        <w:jc w:val="both"/>
        <w:rPr>
          <w:rFonts w:cs="Arial"/>
          <w:i/>
          <w:szCs w:val="24"/>
        </w:rPr>
      </w:pPr>
      <w:r w:rsidRPr="00944659">
        <w:rPr>
          <w:rFonts w:cs="Arial"/>
          <w:i/>
          <w:szCs w:val="24"/>
        </w:rPr>
        <w:t>Dieses Jahr musste das weltbekannte Volksfest aufgrund der Corona-Pandemie abgesagt werden. Um Ihnen trotzd</w:t>
      </w:r>
      <w:r w:rsidR="00944659" w:rsidRPr="00944659">
        <w:rPr>
          <w:rFonts w:cs="Arial"/>
          <w:i/>
          <w:szCs w:val="24"/>
        </w:rPr>
        <w:t>em ein bisschen das Oktoberfest-</w:t>
      </w:r>
      <w:r w:rsidRPr="00944659">
        <w:rPr>
          <w:rFonts w:cs="Arial"/>
          <w:i/>
          <w:szCs w:val="24"/>
        </w:rPr>
        <w:t xml:space="preserve">Gefühl nachhause zu bringen, haben sich in den Schüttelwörtern Begriffe rund um das </w:t>
      </w:r>
      <w:r w:rsidR="00944659" w:rsidRPr="00944659">
        <w:rPr>
          <w:rFonts w:cs="Arial"/>
          <w:i/>
          <w:szCs w:val="24"/>
        </w:rPr>
        <w:t>Volksfest</w:t>
      </w:r>
      <w:r w:rsidRPr="00944659">
        <w:rPr>
          <w:rFonts w:cs="Arial"/>
          <w:i/>
          <w:szCs w:val="24"/>
        </w:rPr>
        <w:t xml:space="preserve"> versteckt. Finden Sie dir richtigen Wörter heraus?</w:t>
      </w: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399"/>
      </w:tblGrid>
      <w:tr w:rsidR="00866E3C" w14:paraId="2800A93C" w14:textId="77777777" w:rsidTr="002E0C14">
        <w:trPr>
          <w:jc w:val="center"/>
        </w:trPr>
        <w:tc>
          <w:tcPr>
            <w:tcW w:w="1838" w:type="dxa"/>
          </w:tcPr>
          <w:p w14:paraId="50F4E04A" w14:textId="77777777" w:rsidR="002E0C14" w:rsidRDefault="002E0C14" w:rsidP="00251FA1">
            <w:pPr>
              <w:rPr>
                <w:rFonts w:cs="Arial"/>
                <w:szCs w:val="24"/>
              </w:rPr>
            </w:pPr>
          </w:p>
          <w:p w14:paraId="593A1DE8" w14:textId="2A3BBE00" w:rsidR="002E0C14" w:rsidRPr="00866E3C" w:rsidRDefault="00866E3C" w:rsidP="00251FA1">
            <w:pPr>
              <w:rPr>
                <w:rFonts w:cs="Arial"/>
                <w:szCs w:val="24"/>
              </w:rPr>
            </w:pPr>
            <w:r w:rsidRPr="00866E3C">
              <w:rPr>
                <w:rFonts w:cs="Arial"/>
                <w:szCs w:val="24"/>
              </w:rPr>
              <w:t>ENMCHÜN</w:t>
            </w:r>
          </w:p>
        </w:tc>
        <w:tc>
          <w:tcPr>
            <w:tcW w:w="4399" w:type="dxa"/>
            <w:tcBorders>
              <w:bottom w:val="single" w:sz="4" w:space="0" w:color="auto"/>
            </w:tcBorders>
          </w:tcPr>
          <w:p w14:paraId="259A356F" w14:textId="77777777" w:rsidR="00866E3C" w:rsidRDefault="00866E3C" w:rsidP="00251FA1">
            <w:pPr>
              <w:rPr>
                <w:rFonts w:cs="Arial"/>
                <w:i/>
                <w:szCs w:val="24"/>
              </w:rPr>
            </w:pPr>
          </w:p>
        </w:tc>
      </w:tr>
      <w:tr w:rsidR="00866E3C" w14:paraId="264C677D" w14:textId="77777777" w:rsidTr="002E0C14">
        <w:trPr>
          <w:jc w:val="center"/>
        </w:trPr>
        <w:tc>
          <w:tcPr>
            <w:tcW w:w="1838" w:type="dxa"/>
          </w:tcPr>
          <w:p w14:paraId="577B5858" w14:textId="77777777" w:rsidR="00866E3C" w:rsidRPr="00866E3C" w:rsidRDefault="00866E3C" w:rsidP="00251FA1">
            <w:pPr>
              <w:rPr>
                <w:rFonts w:cs="Arial"/>
                <w:szCs w:val="24"/>
              </w:rPr>
            </w:pPr>
          </w:p>
          <w:p w14:paraId="3C692855" w14:textId="06F7BF88" w:rsidR="00866E3C" w:rsidRPr="00866E3C" w:rsidRDefault="00866E3C" w:rsidP="00251FA1">
            <w:pPr>
              <w:rPr>
                <w:rFonts w:cs="Arial"/>
                <w:szCs w:val="24"/>
              </w:rPr>
            </w:pPr>
            <w:r w:rsidRPr="00866E3C">
              <w:rPr>
                <w:rFonts w:cs="Arial"/>
                <w:szCs w:val="24"/>
              </w:rPr>
              <w:t>EBARNY</w:t>
            </w:r>
          </w:p>
        </w:tc>
        <w:tc>
          <w:tcPr>
            <w:tcW w:w="4399" w:type="dxa"/>
            <w:tcBorders>
              <w:top w:val="single" w:sz="4" w:space="0" w:color="auto"/>
              <w:bottom w:val="single" w:sz="4" w:space="0" w:color="auto"/>
            </w:tcBorders>
          </w:tcPr>
          <w:p w14:paraId="5F522E36" w14:textId="77777777" w:rsidR="00866E3C" w:rsidRDefault="00866E3C" w:rsidP="00251FA1">
            <w:pPr>
              <w:rPr>
                <w:rFonts w:cs="Arial"/>
                <w:i/>
                <w:szCs w:val="24"/>
              </w:rPr>
            </w:pPr>
          </w:p>
          <w:p w14:paraId="293D0DF0" w14:textId="474C908C" w:rsidR="00866E3C" w:rsidRDefault="00866E3C" w:rsidP="00251FA1">
            <w:pPr>
              <w:rPr>
                <w:rFonts w:cs="Arial"/>
                <w:i/>
                <w:szCs w:val="24"/>
              </w:rPr>
            </w:pPr>
          </w:p>
        </w:tc>
      </w:tr>
      <w:tr w:rsidR="00866E3C" w14:paraId="08D9F844" w14:textId="77777777" w:rsidTr="002E0C14">
        <w:trPr>
          <w:jc w:val="center"/>
        </w:trPr>
        <w:tc>
          <w:tcPr>
            <w:tcW w:w="1838" w:type="dxa"/>
          </w:tcPr>
          <w:p w14:paraId="5B667B3A" w14:textId="77777777" w:rsidR="00866E3C" w:rsidRPr="00866E3C" w:rsidRDefault="00866E3C" w:rsidP="00251FA1">
            <w:pPr>
              <w:rPr>
                <w:rFonts w:cs="Arial"/>
                <w:szCs w:val="24"/>
              </w:rPr>
            </w:pPr>
          </w:p>
          <w:p w14:paraId="5C2ADBD5" w14:textId="51A13A9B" w:rsidR="00866E3C" w:rsidRPr="00866E3C" w:rsidRDefault="00866E3C" w:rsidP="00251FA1">
            <w:pPr>
              <w:rPr>
                <w:rFonts w:cs="Arial"/>
                <w:szCs w:val="24"/>
              </w:rPr>
            </w:pPr>
            <w:r w:rsidRPr="00866E3C">
              <w:rPr>
                <w:rFonts w:cs="Arial"/>
                <w:szCs w:val="24"/>
              </w:rPr>
              <w:t>OSLEREDHE</w:t>
            </w:r>
          </w:p>
        </w:tc>
        <w:tc>
          <w:tcPr>
            <w:tcW w:w="4399" w:type="dxa"/>
            <w:tcBorders>
              <w:top w:val="single" w:sz="4" w:space="0" w:color="auto"/>
              <w:bottom w:val="single" w:sz="4" w:space="0" w:color="auto"/>
            </w:tcBorders>
          </w:tcPr>
          <w:p w14:paraId="6D6E5E8C" w14:textId="77777777" w:rsidR="00866E3C" w:rsidRDefault="00866E3C" w:rsidP="00251FA1">
            <w:pPr>
              <w:rPr>
                <w:rFonts w:cs="Arial"/>
                <w:i/>
                <w:szCs w:val="24"/>
              </w:rPr>
            </w:pPr>
          </w:p>
          <w:p w14:paraId="734067C5" w14:textId="28841034" w:rsidR="00866E3C" w:rsidRDefault="00866E3C" w:rsidP="00251FA1">
            <w:pPr>
              <w:rPr>
                <w:rFonts w:cs="Arial"/>
                <w:i/>
                <w:szCs w:val="24"/>
              </w:rPr>
            </w:pPr>
          </w:p>
        </w:tc>
      </w:tr>
      <w:tr w:rsidR="00866E3C" w14:paraId="2CFD959E" w14:textId="77777777" w:rsidTr="002E0C14">
        <w:trPr>
          <w:jc w:val="center"/>
        </w:trPr>
        <w:tc>
          <w:tcPr>
            <w:tcW w:w="1838" w:type="dxa"/>
          </w:tcPr>
          <w:p w14:paraId="40D04C7C" w14:textId="77777777" w:rsidR="00866E3C" w:rsidRPr="00866E3C" w:rsidRDefault="00866E3C" w:rsidP="00251FA1">
            <w:pPr>
              <w:rPr>
                <w:rFonts w:cs="Arial"/>
                <w:szCs w:val="24"/>
              </w:rPr>
            </w:pPr>
          </w:p>
          <w:p w14:paraId="2D15FA62" w14:textId="5A40DF49" w:rsidR="00866E3C" w:rsidRPr="00866E3C" w:rsidRDefault="00866E3C" w:rsidP="00251FA1">
            <w:pPr>
              <w:rPr>
                <w:rFonts w:cs="Arial"/>
                <w:szCs w:val="24"/>
              </w:rPr>
            </w:pPr>
            <w:r w:rsidRPr="00866E3C">
              <w:rPr>
                <w:rFonts w:cs="Arial"/>
                <w:szCs w:val="24"/>
              </w:rPr>
              <w:t>IREB</w:t>
            </w:r>
          </w:p>
        </w:tc>
        <w:tc>
          <w:tcPr>
            <w:tcW w:w="4399" w:type="dxa"/>
            <w:tcBorders>
              <w:top w:val="single" w:sz="4" w:space="0" w:color="auto"/>
              <w:bottom w:val="single" w:sz="4" w:space="0" w:color="auto"/>
            </w:tcBorders>
          </w:tcPr>
          <w:p w14:paraId="35AFC3F5" w14:textId="77777777" w:rsidR="00866E3C" w:rsidRDefault="00866E3C" w:rsidP="00251FA1">
            <w:pPr>
              <w:rPr>
                <w:rFonts w:cs="Arial"/>
                <w:i/>
                <w:szCs w:val="24"/>
              </w:rPr>
            </w:pPr>
          </w:p>
          <w:p w14:paraId="3F33457D" w14:textId="10C0209C" w:rsidR="00866E3C" w:rsidRDefault="00866E3C" w:rsidP="00251FA1">
            <w:pPr>
              <w:rPr>
                <w:rFonts w:cs="Arial"/>
                <w:i/>
                <w:szCs w:val="24"/>
              </w:rPr>
            </w:pPr>
          </w:p>
        </w:tc>
      </w:tr>
      <w:tr w:rsidR="00866E3C" w14:paraId="0B95EDD7" w14:textId="77777777" w:rsidTr="002E0C14">
        <w:trPr>
          <w:jc w:val="center"/>
        </w:trPr>
        <w:tc>
          <w:tcPr>
            <w:tcW w:w="1838" w:type="dxa"/>
          </w:tcPr>
          <w:p w14:paraId="17EDBAA4" w14:textId="77777777" w:rsidR="00866E3C" w:rsidRPr="00866E3C" w:rsidRDefault="00866E3C" w:rsidP="00251FA1">
            <w:pPr>
              <w:rPr>
                <w:rFonts w:cs="Arial"/>
                <w:szCs w:val="24"/>
              </w:rPr>
            </w:pPr>
          </w:p>
          <w:p w14:paraId="176193A3" w14:textId="4AEECE5A" w:rsidR="00866E3C" w:rsidRPr="00866E3C" w:rsidRDefault="00866E3C" w:rsidP="00251FA1">
            <w:pPr>
              <w:rPr>
                <w:rFonts w:cs="Arial"/>
                <w:szCs w:val="24"/>
              </w:rPr>
            </w:pPr>
            <w:r w:rsidRPr="00866E3C">
              <w:rPr>
                <w:rFonts w:cs="Arial"/>
                <w:szCs w:val="24"/>
              </w:rPr>
              <w:t>EZTL</w:t>
            </w:r>
          </w:p>
        </w:tc>
        <w:tc>
          <w:tcPr>
            <w:tcW w:w="4399" w:type="dxa"/>
            <w:tcBorders>
              <w:top w:val="single" w:sz="4" w:space="0" w:color="auto"/>
              <w:bottom w:val="single" w:sz="4" w:space="0" w:color="auto"/>
            </w:tcBorders>
          </w:tcPr>
          <w:p w14:paraId="0A3321F3" w14:textId="77777777" w:rsidR="00866E3C" w:rsidRDefault="00866E3C" w:rsidP="00251FA1">
            <w:pPr>
              <w:rPr>
                <w:rFonts w:cs="Arial"/>
                <w:i/>
                <w:szCs w:val="24"/>
              </w:rPr>
            </w:pPr>
          </w:p>
          <w:p w14:paraId="15698166" w14:textId="556120C6" w:rsidR="00866E3C" w:rsidRDefault="00866E3C" w:rsidP="00251FA1">
            <w:pPr>
              <w:rPr>
                <w:rFonts w:cs="Arial"/>
                <w:i/>
                <w:szCs w:val="24"/>
              </w:rPr>
            </w:pPr>
          </w:p>
        </w:tc>
      </w:tr>
      <w:tr w:rsidR="00866E3C" w14:paraId="4AEDA235" w14:textId="77777777" w:rsidTr="002E0C14">
        <w:trPr>
          <w:jc w:val="center"/>
        </w:trPr>
        <w:tc>
          <w:tcPr>
            <w:tcW w:w="1838" w:type="dxa"/>
          </w:tcPr>
          <w:p w14:paraId="1CB674E6" w14:textId="77777777" w:rsidR="00866E3C" w:rsidRDefault="00866E3C" w:rsidP="00251FA1">
            <w:pPr>
              <w:rPr>
                <w:rFonts w:cs="Arial"/>
                <w:szCs w:val="24"/>
              </w:rPr>
            </w:pPr>
          </w:p>
          <w:p w14:paraId="11D20509" w14:textId="22552898" w:rsidR="00866E3C" w:rsidRPr="00866E3C" w:rsidRDefault="00866E3C" w:rsidP="00251FA1">
            <w:pPr>
              <w:rPr>
                <w:rFonts w:cs="Arial"/>
                <w:szCs w:val="24"/>
              </w:rPr>
            </w:pPr>
            <w:r>
              <w:rPr>
                <w:rFonts w:cs="Arial"/>
                <w:szCs w:val="24"/>
              </w:rPr>
              <w:t>ZEBELR</w:t>
            </w:r>
          </w:p>
        </w:tc>
        <w:tc>
          <w:tcPr>
            <w:tcW w:w="4399" w:type="dxa"/>
            <w:tcBorders>
              <w:top w:val="single" w:sz="4" w:space="0" w:color="auto"/>
              <w:bottom w:val="single" w:sz="4" w:space="0" w:color="auto"/>
            </w:tcBorders>
          </w:tcPr>
          <w:p w14:paraId="3A69396C" w14:textId="77777777" w:rsidR="00866E3C" w:rsidRDefault="00866E3C" w:rsidP="00251FA1">
            <w:pPr>
              <w:rPr>
                <w:rFonts w:cs="Arial"/>
                <w:i/>
                <w:szCs w:val="24"/>
              </w:rPr>
            </w:pPr>
          </w:p>
          <w:p w14:paraId="4117D906" w14:textId="3EA0D070" w:rsidR="00866E3C" w:rsidRDefault="00866E3C" w:rsidP="00251FA1">
            <w:pPr>
              <w:rPr>
                <w:rFonts w:cs="Arial"/>
                <w:i/>
                <w:szCs w:val="24"/>
              </w:rPr>
            </w:pPr>
          </w:p>
        </w:tc>
      </w:tr>
      <w:tr w:rsidR="00866E3C" w14:paraId="0BF7C0EC" w14:textId="77777777" w:rsidTr="002E0C14">
        <w:trPr>
          <w:jc w:val="center"/>
        </w:trPr>
        <w:tc>
          <w:tcPr>
            <w:tcW w:w="1838" w:type="dxa"/>
            <w:tcBorders>
              <w:bottom w:val="nil"/>
            </w:tcBorders>
          </w:tcPr>
          <w:p w14:paraId="7D834593" w14:textId="77777777" w:rsidR="002E0C14" w:rsidRDefault="002E0C14" w:rsidP="00251FA1">
            <w:pPr>
              <w:rPr>
                <w:rFonts w:cs="Arial"/>
                <w:szCs w:val="24"/>
              </w:rPr>
            </w:pPr>
          </w:p>
          <w:p w14:paraId="0CF40BBA" w14:textId="6453CA43" w:rsidR="00866E3C" w:rsidRPr="00866E3C" w:rsidRDefault="00866E3C" w:rsidP="00251FA1">
            <w:pPr>
              <w:rPr>
                <w:rFonts w:cs="Arial"/>
                <w:szCs w:val="24"/>
              </w:rPr>
            </w:pPr>
            <w:r>
              <w:rPr>
                <w:rFonts w:cs="Arial"/>
                <w:szCs w:val="24"/>
              </w:rPr>
              <w:t>NDIRLD</w:t>
            </w:r>
          </w:p>
        </w:tc>
        <w:tc>
          <w:tcPr>
            <w:tcW w:w="4399" w:type="dxa"/>
            <w:tcBorders>
              <w:bottom w:val="single" w:sz="4" w:space="0" w:color="auto"/>
            </w:tcBorders>
          </w:tcPr>
          <w:p w14:paraId="0972962C" w14:textId="77777777" w:rsidR="00866E3C" w:rsidRDefault="00866E3C" w:rsidP="00251FA1">
            <w:pPr>
              <w:rPr>
                <w:rFonts w:cs="Arial"/>
                <w:i/>
                <w:szCs w:val="24"/>
              </w:rPr>
            </w:pPr>
          </w:p>
        </w:tc>
      </w:tr>
      <w:tr w:rsidR="00866E3C" w14:paraId="27205051" w14:textId="77777777" w:rsidTr="002E0C14">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1838" w:type="dxa"/>
            <w:tcBorders>
              <w:top w:val="nil"/>
              <w:left w:val="nil"/>
              <w:bottom w:val="nil"/>
              <w:right w:val="nil"/>
            </w:tcBorders>
          </w:tcPr>
          <w:p w14:paraId="344EB0A2" w14:textId="77777777" w:rsidR="00866E3C" w:rsidRDefault="00866E3C" w:rsidP="0040655D">
            <w:pPr>
              <w:rPr>
                <w:rFonts w:cs="Arial"/>
                <w:szCs w:val="24"/>
              </w:rPr>
            </w:pPr>
          </w:p>
          <w:p w14:paraId="712CDD40" w14:textId="7FD54896" w:rsidR="00866E3C" w:rsidRPr="00866E3C" w:rsidRDefault="00866E3C" w:rsidP="0040655D">
            <w:pPr>
              <w:rPr>
                <w:rFonts w:cs="Arial"/>
                <w:szCs w:val="24"/>
              </w:rPr>
            </w:pPr>
            <w:r>
              <w:rPr>
                <w:rFonts w:cs="Arial"/>
                <w:szCs w:val="24"/>
              </w:rPr>
              <w:t>ASFS</w:t>
            </w:r>
          </w:p>
        </w:tc>
        <w:tc>
          <w:tcPr>
            <w:tcW w:w="4399" w:type="dxa"/>
            <w:tcBorders>
              <w:top w:val="single" w:sz="4" w:space="0" w:color="auto"/>
              <w:left w:val="nil"/>
              <w:bottom w:val="single" w:sz="4" w:space="0" w:color="auto"/>
              <w:right w:val="nil"/>
            </w:tcBorders>
          </w:tcPr>
          <w:p w14:paraId="6130C5C7" w14:textId="77777777" w:rsidR="00866E3C" w:rsidRDefault="00866E3C" w:rsidP="0040655D">
            <w:pPr>
              <w:rPr>
                <w:rFonts w:cs="Arial"/>
                <w:i/>
                <w:szCs w:val="24"/>
              </w:rPr>
            </w:pPr>
          </w:p>
        </w:tc>
      </w:tr>
    </w:tbl>
    <w:p w14:paraId="2E315492" w14:textId="1B5A4DD2" w:rsidR="007B6BCC" w:rsidRDefault="00B010BD" w:rsidP="00B010BD">
      <w:pPr>
        <w:jc w:val="right"/>
        <w:rPr>
          <w:rFonts w:cs="Arial"/>
          <w:i/>
          <w:sz w:val="22"/>
          <w:szCs w:val="24"/>
        </w:rPr>
      </w:pPr>
      <w:r w:rsidRPr="00B010BD">
        <w:rPr>
          <w:rFonts w:cs="Arial"/>
          <w:i/>
          <w:sz w:val="22"/>
          <w:szCs w:val="24"/>
        </w:rPr>
        <w:t xml:space="preserve">Idee: </w:t>
      </w:r>
      <w:r w:rsidR="004B7979" w:rsidRPr="004B7979">
        <w:rPr>
          <w:rFonts w:cs="Arial"/>
          <w:i/>
          <w:sz w:val="22"/>
          <w:szCs w:val="24"/>
        </w:rPr>
        <w:t>www.mal-alt-werden.de</w:t>
      </w:r>
    </w:p>
    <w:p w14:paraId="1AED3841" w14:textId="6E19F62D" w:rsidR="004B7979" w:rsidRDefault="004B7979" w:rsidP="00B010BD">
      <w:pPr>
        <w:jc w:val="right"/>
        <w:rPr>
          <w:rFonts w:cs="Arial"/>
          <w:i/>
          <w:sz w:val="22"/>
          <w:szCs w:val="24"/>
        </w:rPr>
      </w:pPr>
    </w:p>
    <w:p w14:paraId="75061FEB" w14:textId="55D49F8C" w:rsidR="004B7979" w:rsidRDefault="004B7979" w:rsidP="00B010BD">
      <w:pPr>
        <w:jc w:val="right"/>
        <w:rPr>
          <w:rFonts w:cs="Arial"/>
          <w:i/>
          <w:sz w:val="22"/>
          <w:szCs w:val="24"/>
        </w:rPr>
      </w:pPr>
    </w:p>
    <w:p w14:paraId="58F9A363" w14:textId="77777777" w:rsidR="004B7979" w:rsidRPr="00B010BD" w:rsidRDefault="004B7979" w:rsidP="00B010BD">
      <w:pPr>
        <w:jc w:val="right"/>
        <w:rPr>
          <w:rFonts w:cs="Arial"/>
          <w:i/>
          <w:sz w:val="22"/>
          <w:szCs w:val="24"/>
        </w:rPr>
      </w:pPr>
    </w:p>
    <w:p w14:paraId="4A684685" w14:textId="77777777" w:rsidR="00251FA1" w:rsidRDefault="00812113" w:rsidP="00251FA1">
      <w:pPr>
        <w:rPr>
          <w:rFonts w:cs="Arial"/>
          <w:i/>
          <w:szCs w:val="24"/>
        </w:rPr>
      </w:pPr>
      <w:r>
        <w:rPr>
          <w:rFonts w:cs="Arial"/>
          <w:i/>
          <w:szCs w:val="24"/>
        </w:rPr>
        <w:pict w14:anchorId="69B7BB92">
          <v:rect id="_x0000_i1032" style="width:0;height:1.5pt" o:hralign="center" o:hrstd="t" o:hr="t" fillcolor="#a0a0a0" stroked="f"/>
        </w:pict>
      </w:r>
    </w:p>
    <w:p w14:paraId="1D6646DE" w14:textId="3566FB9C" w:rsidR="00251FA1" w:rsidRPr="00D50FAC" w:rsidRDefault="00251FA1" w:rsidP="00251FA1">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zum Lebensgeschichtlichen Erinnern</w:t>
      </w:r>
      <w:r w:rsidR="002000D1">
        <w:rPr>
          <w:rFonts w:ascii="Lucida Sans" w:hAnsi="Lucida Sans" w:cs="Arial"/>
          <w:b/>
          <w:sz w:val="28"/>
          <w:szCs w:val="28"/>
        </w:rPr>
        <w:t xml:space="preserve"> </w:t>
      </w:r>
      <w:r w:rsidR="00812113">
        <w:rPr>
          <w:rFonts w:ascii="Lucida Sans" w:hAnsi="Lucida Sans" w:cs="Arial"/>
          <w:b/>
          <w:sz w:val="28"/>
          <w:szCs w:val="28"/>
        </w:rPr>
        <w:t>&amp; Kreativsein</w:t>
      </w:r>
    </w:p>
    <w:p w14:paraId="1C8A23BE" w14:textId="1515B2C5" w:rsidR="00B010BD" w:rsidRDefault="00B010BD" w:rsidP="00251FA1">
      <w:pPr>
        <w:rPr>
          <w:rFonts w:cs="Arial"/>
          <w:i/>
          <w:szCs w:val="24"/>
        </w:rPr>
      </w:pPr>
      <w:r>
        <w:rPr>
          <w:rFonts w:cs="Arial"/>
          <w:i/>
          <w:szCs w:val="24"/>
        </w:rPr>
        <w:t>Sie haben bestimmt schon einmal ein Volksfest</w:t>
      </w:r>
      <w:r w:rsidR="00DD2BE8">
        <w:rPr>
          <w:rFonts w:cs="Arial"/>
          <w:i/>
          <w:szCs w:val="24"/>
        </w:rPr>
        <w:t xml:space="preserve"> (oder sei es ein Dorf-, Straßen- oder Schützenfest)</w:t>
      </w:r>
      <w:r>
        <w:rPr>
          <w:rFonts w:cs="Arial"/>
          <w:i/>
          <w:szCs w:val="24"/>
        </w:rPr>
        <w:t>, vielleicht sogar schon mal das Oktoberfest besucht.</w:t>
      </w:r>
    </w:p>
    <w:p w14:paraId="2F48C777" w14:textId="34857B93" w:rsidR="00B010BD" w:rsidRPr="0096080C" w:rsidRDefault="00B010BD" w:rsidP="00B010BD">
      <w:pPr>
        <w:pStyle w:val="Listenabsatz"/>
        <w:numPr>
          <w:ilvl w:val="0"/>
          <w:numId w:val="22"/>
        </w:numPr>
        <w:rPr>
          <w:rFonts w:cs="Arial"/>
          <w:i/>
          <w:szCs w:val="24"/>
        </w:rPr>
      </w:pPr>
      <w:r>
        <w:rPr>
          <w:rFonts w:cs="Arial"/>
          <w:szCs w:val="24"/>
        </w:rPr>
        <w:t xml:space="preserve">Welche Erinnerungen haben Sie an </w:t>
      </w:r>
      <w:r w:rsidR="0096080C">
        <w:rPr>
          <w:rFonts w:cs="Arial"/>
          <w:szCs w:val="24"/>
        </w:rPr>
        <w:t>F</w:t>
      </w:r>
      <w:r>
        <w:rPr>
          <w:rFonts w:cs="Arial"/>
          <w:szCs w:val="24"/>
        </w:rPr>
        <w:t>este?</w:t>
      </w:r>
    </w:p>
    <w:p w14:paraId="7A406A68" w14:textId="35B39ED0" w:rsidR="002E0C14" w:rsidRPr="007B6BCC" w:rsidRDefault="007B6BCC" w:rsidP="00B010BD">
      <w:pPr>
        <w:pStyle w:val="Listenabsatz"/>
        <w:numPr>
          <w:ilvl w:val="0"/>
          <w:numId w:val="22"/>
        </w:numPr>
        <w:rPr>
          <w:rFonts w:cs="Arial"/>
          <w:i/>
          <w:szCs w:val="24"/>
        </w:rPr>
      </w:pPr>
      <w:r>
        <w:rPr>
          <w:rFonts w:cs="Arial"/>
          <w:szCs w:val="24"/>
        </w:rPr>
        <w:t>Was gefällt Ihnen an Volksfesten oder Jahrmärkten? Was mögen Sie nicht? Warum?</w:t>
      </w:r>
    </w:p>
    <w:p w14:paraId="46E06B8D" w14:textId="68F9CFE5" w:rsidR="007B6BCC" w:rsidRPr="002E0C14" w:rsidRDefault="007B6BCC" w:rsidP="00B010BD">
      <w:pPr>
        <w:pStyle w:val="Listenabsatz"/>
        <w:numPr>
          <w:ilvl w:val="0"/>
          <w:numId w:val="22"/>
        </w:numPr>
        <w:rPr>
          <w:rFonts w:cs="Arial"/>
          <w:i/>
          <w:szCs w:val="24"/>
        </w:rPr>
      </w:pPr>
      <w:r>
        <w:rPr>
          <w:rFonts w:cs="Arial"/>
          <w:szCs w:val="24"/>
        </w:rPr>
        <w:t>Hat sich ihre „Feierlaune“ im Laufe Ihres Lebens verändert?</w:t>
      </w:r>
    </w:p>
    <w:p w14:paraId="4FC3E03C" w14:textId="4CDE360C" w:rsidR="002E0C14" w:rsidRPr="00EE1290" w:rsidRDefault="002E0C14" w:rsidP="007B6BCC">
      <w:pPr>
        <w:pStyle w:val="Listenabsatz"/>
        <w:numPr>
          <w:ilvl w:val="0"/>
          <w:numId w:val="22"/>
        </w:numPr>
        <w:rPr>
          <w:rFonts w:cs="Arial"/>
          <w:i/>
          <w:szCs w:val="24"/>
        </w:rPr>
      </w:pPr>
      <w:r>
        <w:rPr>
          <w:rFonts w:cs="Arial"/>
          <w:szCs w:val="24"/>
        </w:rPr>
        <w:t>Haben Sie selbst schon einmal ein großes Fest mitgestaltet oder sogar ausgerichtet? Was wurde gefeiert?</w:t>
      </w:r>
    </w:p>
    <w:p w14:paraId="03CC4613" w14:textId="5E404F80" w:rsidR="00EE1290" w:rsidRDefault="00EE1290" w:rsidP="00EE1290">
      <w:pPr>
        <w:rPr>
          <w:rFonts w:cs="Arial"/>
          <w:i/>
          <w:szCs w:val="24"/>
        </w:rPr>
      </w:pPr>
    </w:p>
    <w:p w14:paraId="6436B771" w14:textId="7133F8AD" w:rsidR="00EE1290" w:rsidRDefault="00EE1290" w:rsidP="00812113">
      <w:pPr>
        <w:shd w:val="clear" w:color="auto" w:fill="F2F2F2" w:themeFill="background1" w:themeFillShade="F2"/>
        <w:rPr>
          <w:rFonts w:cs="Arial"/>
          <w:i/>
          <w:szCs w:val="24"/>
        </w:rPr>
      </w:pPr>
      <w:r>
        <w:rPr>
          <w:rFonts w:cs="Arial"/>
          <w:i/>
          <w:szCs w:val="24"/>
        </w:rPr>
        <w:t xml:space="preserve">Wer Lust hat, mit Stiften oder anderen Farben umzugehen, </w:t>
      </w:r>
      <w:r w:rsidR="00812113">
        <w:rPr>
          <w:rFonts w:cs="Arial"/>
          <w:i/>
          <w:szCs w:val="24"/>
        </w:rPr>
        <w:br/>
      </w:r>
      <w:r>
        <w:rPr>
          <w:rFonts w:cs="Arial"/>
          <w:i/>
          <w:szCs w:val="24"/>
        </w:rPr>
        <w:t>nimmt sich ein großes Blatt Papier zur Hand und malt</w:t>
      </w:r>
      <w:r w:rsidR="00812113">
        <w:rPr>
          <w:rFonts w:cs="Arial"/>
          <w:i/>
          <w:szCs w:val="24"/>
        </w:rPr>
        <w:t xml:space="preserve"> ein großes Fest</w:t>
      </w:r>
      <w:r>
        <w:rPr>
          <w:rFonts w:cs="Arial"/>
          <w:i/>
          <w:szCs w:val="24"/>
        </w:rPr>
        <w:t>:</w:t>
      </w:r>
    </w:p>
    <w:p w14:paraId="5357785A" w14:textId="77777777" w:rsidR="00921F16" w:rsidRDefault="00921F16" w:rsidP="00EE1290">
      <w:pPr>
        <w:pStyle w:val="Listenabsatz"/>
        <w:numPr>
          <w:ilvl w:val="0"/>
          <w:numId w:val="26"/>
        </w:numPr>
        <w:rPr>
          <w:rFonts w:cs="Arial"/>
          <w:i/>
          <w:szCs w:val="24"/>
        </w:rPr>
        <w:sectPr w:rsidR="00921F16" w:rsidSect="00F84248">
          <w:footerReference w:type="default" r:id="rId9"/>
          <w:type w:val="continuous"/>
          <w:pgSz w:w="11906" w:h="16838"/>
          <w:pgMar w:top="720" w:right="720" w:bottom="720" w:left="720" w:header="708" w:footer="708" w:gutter="0"/>
          <w:cols w:space="708"/>
          <w:docGrid w:linePitch="360"/>
        </w:sectPr>
      </w:pPr>
    </w:p>
    <w:p w14:paraId="2640D416" w14:textId="2660317E" w:rsidR="00EE1290" w:rsidRDefault="00EE1290" w:rsidP="00EE1290">
      <w:pPr>
        <w:pStyle w:val="Listenabsatz"/>
        <w:numPr>
          <w:ilvl w:val="0"/>
          <w:numId w:val="26"/>
        </w:numPr>
        <w:rPr>
          <w:rFonts w:cs="Arial"/>
          <w:i/>
          <w:szCs w:val="24"/>
        </w:rPr>
      </w:pPr>
      <w:r>
        <w:rPr>
          <w:rFonts w:cs="Arial"/>
          <w:i/>
          <w:szCs w:val="24"/>
        </w:rPr>
        <w:t>Ein Riesenrad oder ein Karussel</w:t>
      </w:r>
    </w:p>
    <w:p w14:paraId="35D83C8D" w14:textId="7B117E69" w:rsidR="00EE1290" w:rsidRDefault="00EE1290" w:rsidP="00EE1290">
      <w:pPr>
        <w:pStyle w:val="Listenabsatz"/>
        <w:numPr>
          <w:ilvl w:val="0"/>
          <w:numId w:val="26"/>
        </w:numPr>
        <w:rPr>
          <w:rFonts w:cs="Arial"/>
          <w:i/>
          <w:szCs w:val="24"/>
        </w:rPr>
      </w:pPr>
      <w:r>
        <w:rPr>
          <w:rFonts w:cs="Arial"/>
          <w:i/>
          <w:szCs w:val="24"/>
        </w:rPr>
        <w:t>Ein Festzelt oder eine Musikbühne</w:t>
      </w:r>
    </w:p>
    <w:p w14:paraId="692B8797" w14:textId="194259D6" w:rsidR="00812113" w:rsidRDefault="00812113" w:rsidP="00EE1290">
      <w:pPr>
        <w:pStyle w:val="Listenabsatz"/>
        <w:numPr>
          <w:ilvl w:val="0"/>
          <w:numId w:val="26"/>
        </w:numPr>
        <w:rPr>
          <w:rFonts w:cs="Arial"/>
          <w:i/>
          <w:szCs w:val="24"/>
        </w:rPr>
      </w:pPr>
      <w:r>
        <w:rPr>
          <w:rFonts w:cs="Arial"/>
          <w:i/>
          <w:szCs w:val="24"/>
        </w:rPr>
        <w:t>Menschen</w:t>
      </w:r>
    </w:p>
    <w:p w14:paraId="64BA77E9" w14:textId="365F6F4A" w:rsidR="00EE1290" w:rsidRDefault="00EE1290" w:rsidP="00EE1290">
      <w:pPr>
        <w:pStyle w:val="Listenabsatz"/>
        <w:numPr>
          <w:ilvl w:val="0"/>
          <w:numId w:val="26"/>
        </w:numPr>
        <w:rPr>
          <w:rFonts w:cs="Arial"/>
          <w:i/>
          <w:szCs w:val="24"/>
        </w:rPr>
      </w:pPr>
      <w:r>
        <w:rPr>
          <w:rFonts w:cs="Arial"/>
          <w:i/>
          <w:szCs w:val="24"/>
        </w:rPr>
        <w:t>Einen Süßigkeiten-Stand oder einen Bierwagen</w:t>
      </w:r>
    </w:p>
    <w:p w14:paraId="3B412604" w14:textId="6878DC40" w:rsidR="007B6BCC" w:rsidRPr="00EE1290" w:rsidRDefault="00EE1290" w:rsidP="005F4ADA">
      <w:pPr>
        <w:pStyle w:val="Listenabsatz"/>
        <w:numPr>
          <w:ilvl w:val="0"/>
          <w:numId w:val="26"/>
        </w:numPr>
        <w:rPr>
          <w:rFonts w:cs="Arial"/>
          <w:i/>
          <w:szCs w:val="24"/>
        </w:rPr>
      </w:pPr>
      <w:r w:rsidRPr="00EE1290">
        <w:rPr>
          <w:rFonts w:cs="Arial"/>
          <w:i/>
          <w:szCs w:val="24"/>
        </w:rPr>
        <w:t>Was gehört noch dazu?</w:t>
      </w:r>
    </w:p>
    <w:p w14:paraId="69DDF6DE" w14:textId="77777777" w:rsidR="00921F16" w:rsidRDefault="00921F16" w:rsidP="00251FA1">
      <w:pPr>
        <w:rPr>
          <w:rFonts w:cs="Arial"/>
          <w:i/>
          <w:szCs w:val="24"/>
        </w:rPr>
        <w:sectPr w:rsidR="00921F16" w:rsidSect="00921F16">
          <w:type w:val="continuous"/>
          <w:pgSz w:w="11906" w:h="16838"/>
          <w:pgMar w:top="720" w:right="720" w:bottom="720" w:left="720" w:header="708" w:footer="708" w:gutter="0"/>
          <w:cols w:num="2" w:space="708"/>
          <w:docGrid w:linePitch="360"/>
        </w:sectPr>
      </w:pPr>
    </w:p>
    <w:p w14:paraId="25ED679A" w14:textId="5DB0FCC5" w:rsidR="00251FA1" w:rsidRPr="00C14DD4" w:rsidRDefault="00812113" w:rsidP="00251FA1">
      <w:pPr>
        <w:rPr>
          <w:rFonts w:cs="Arial"/>
          <w:szCs w:val="28"/>
        </w:rPr>
      </w:pPr>
      <w:r>
        <w:rPr>
          <w:rFonts w:cs="Arial"/>
          <w:i/>
          <w:szCs w:val="24"/>
        </w:rPr>
        <w:pict w14:anchorId="48A3AE73">
          <v:rect id="_x0000_i1033" style="width:0;height:1.5pt" o:hralign="center" o:hrstd="t" o:hr="t" fillcolor="#a0a0a0" stroked="f"/>
        </w:pict>
      </w:r>
    </w:p>
    <w:p w14:paraId="4D083BD3" w14:textId="7CA86A6E" w:rsidR="00702FAA" w:rsidRPr="00702FAA" w:rsidRDefault="00251FA1" w:rsidP="00251FA1">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zur körperlichen Bewegung</w:t>
      </w:r>
      <w:r w:rsidR="00D9472D">
        <w:rPr>
          <w:rFonts w:ascii="Lucida Sans" w:hAnsi="Lucida Sans" w:cs="Arial"/>
          <w:b/>
          <w:sz w:val="28"/>
          <w:szCs w:val="28"/>
        </w:rPr>
        <w:t xml:space="preserve">: </w:t>
      </w:r>
      <w:r w:rsidR="00702FAA">
        <w:rPr>
          <w:rFonts w:ascii="Lucida Sans" w:hAnsi="Lucida Sans" w:cs="Arial"/>
          <w:b/>
          <w:sz w:val="28"/>
          <w:szCs w:val="28"/>
        </w:rPr>
        <w:t>Nüsse in Bewegung</w:t>
      </w:r>
    </w:p>
    <w:p w14:paraId="10CAFF8C" w14:textId="5050579D" w:rsidR="00702FAA" w:rsidRDefault="00702FAA" w:rsidP="00A35E9E">
      <w:pPr>
        <w:rPr>
          <w:rFonts w:cs="Arial"/>
          <w:i/>
          <w:szCs w:val="24"/>
        </w:rPr>
      </w:pPr>
      <w:r>
        <w:rPr>
          <w:rFonts w:cs="Arial"/>
          <w:i/>
          <w:szCs w:val="24"/>
        </w:rPr>
        <w:t>Durch kleine Bewegungen wird die Hirndurchblutung aktiviert</w:t>
      </w:r>
    </w:p>
    <w:p w14:paraId="063616A1" w14:textId="49628BEE" w:rsidR="00702FAA" w:rsidRDefault="00702FAA" w:rsidP="00A35E9E">
      <w:pPr>
        <w:rPr>
          <w:rFonts w:cs="Arial"/>
          <w:szCs w:val="24"/>
        </w:rPr>
      </w:pPr>
      <w:r>
        <w:rPr>
          <w:rFonts w:cs="Arial"/>
          <w:szCs w:val="24"/>
        </w:rPr>
        <w:t>Benötigte Materialien: 2 möglichst große Nüsse</w:t>
      </w:r>
      <w:r w:rsidR="00DD2BE8">
        <w:rPr>
          <w:rFonts w:cs="Arial"/>
          <w:szCs w:val="24"/>
        </w:rPr>
        <w:t xml:space="preserve"> (Walnüsse, Paranüsse…)</w:t>
      </w:r>
    </w:p>
    <w:p w14:paraId="6545073C" w14:textId="677CDAA7" w:rsidR="00702FAA" w:rsidRDefault="00702FAA" w:rsidP="00A35E9E">
      <w:pPr>
        <w:rPr>
          <w:rFonts w:cs="Arial"/>
          <w:szCs w:val="24"/>
        </w:rPr>
      </w:pPr>
    </w:p>
    <w:p w14:paraId="0B066380" w14:textId="77777777" w:rsidR="00702FAA" w:rsidRPr="00702FAA" w:rsidRDefault="00702FAA" w:rsidP="00812113">
      <w:pPr>
        <w:pStyle w:val="KeinLeerraum"/>
        <w:numPr>
          <w:ilvl w:val="0"/>
          <w:numId w:val="29"/>
        </w:numPr>
        <w:rPr>
          <w:szCs w:val="28"/>
        </w:rPr>
      </w:pPr>
      <w:r w:rsidRPr="00702FAA">
        <w:rPr>
          <w:szCs w:val="28"/>
        </w:rPr>
        <w:t xml:space="preserve">in jede Hand eine Nuss legen, </w:t>
      </w:r>
    </w:p>
    <w:p w14:paraId="0F23CA85" w14:textId="77777777" w:rsidR="00702FAA" w:rsidRPr="00702FAA" w:rsidRDefault="00702FAA" w:rsidP="00812113">
      <w:pPr>
        <w:pStyle w:val="KeinLeerraum"/>
        <w:numPr>
          <w:ilvl w:val="0"/>
          <w:numId w:val="29"/>
        </w:numPr>
        <w:rPr>
          <w:szCs w:val="28"/>
        </w:rPr>
      </w:pPr>
      <w:r w:rsidRPr="00702FAA">
        <w:rPr>
          <w:szCs w:val="28"/>
        </w:rPr>
        <w:t xml:space="preserve">Hände öffnen, dabei Finger spreizen </w:t>
      </w:r>
    </w:p>
    <w:p w14:paraId="6B1D04F4" w14:textId="77777777" w:rsidR="00702FAA" w:rsidRPr="00702FAA" w:rsidRDefault="00702FAA" w:rsidP="00812113">
      <w:pPr>
        <w:pStyle w:val="KeinLeerraum"/>
        <w:numPr>
          <w:ilvl w:val="0"/>
          <w:numId w:val="29"/>
        </w:numPr>
        <w:rPr>
          <w:szCs w:val="28"/>
        </w:rPr>
      </w:pPr>
      <w:r w:rsidRPr="00702FAA">
        <w:rPr>
          <w:szCs w:val="28"/>
        </w:rPr>
        <w:t>Hände schließen, dabei die Nuss fest drücken</w:t>
      </w:r>
    </w:p>
    <w:p w14:paraId="5353E26A" w14:textId="77777777" w:rsidR="00702FAA" w:rsidRPr="00702FAA" w:rsidRDefault="00702FAA" w:rsidP="00812113">
      <w:pPr>
        <w:pStyle w:val="KeinLeerraum"/>
        <w:numPr>
          <w:ilvl w:val="0"/>
          <w:numId w:val="29"/>
        </w:numPr>
        <w:rPr>
          <w:szCs w:val="28"/>
        </w:rPr>
      </w:pPr>
      <w:r w:rsidRPr="00702FAA">
        <w:rPr>
          <w:szCs w:val="28"/>
        </w:rPr>
        <w:t>die Nüsse mit den Fingern und dem Daumen in alle Richtungen bewegen</w:t>
      </w:r>
    </w:p>
    <w:p w14:paraId="5421CF9A" w14:textId="77777777" w:rsidR="00702FAA" w:rsidRPr="00702FAA" w:rsidRDefault="00702FAA" w:rsidP="00812113">
      <w:pPr>
        <w:pStyle w:val="KeinLeerraum"/>
        <w:ind w:left="720"/>
        <w:rPr>
          <w:szCs w:val="28"/>
        </w:rPr>
      </w:pPr>
      <w:r w:rsidRPr="00702FAA">
        <w:rPr>
          <w:szCs w:val="28"/>
        </w:rPr>
        <w:t>(vielleicht über dem Tisch üben…)</w:t>
      </w:r>
    </w:p>
    <w:p w14:paraId="302631A5" w14:textId="77777777" w:rsidR="00702FAA" w:rsidRPr="00702FAA" w:rsidRDefault="00702FAA" w:rsidP="00702FAA">
      <w:pPr>
        <w:pStyle w:val="KeinLeerraum"/>
        <w:rPr>
          <w:szCs w:val="28"/>
        </w:rPr>
      </w:pPr>
    </w:p>
    <w:p w14:paraId="444B5398" w14:textId="77777777" w:rsidR="00702FAA" w:rsidRPr="00702FAA" w:rsidRDefault="00702FAA" w:rsidP="00702FAA">
      <w:pPr>
        <w:pStyle w:val="KeinLeerraum"/>
        <w:rPr>
          <w:szCs w:val="28"/>
        </w:rPr>
      </w:pPr>
      <w:r w:rsidRPr="00702FAA">
        <w:rPr>
          <w:szCs w:val="28"/>
        </w:rPr>
        <w:t xml:space="preserve">Übungen mit </w:t>
      </w:r>
      <w:r w:rsidRPr="00702FAA">
        <w:rPr>
          <w:b/>
          <w:szCs w:val="28"/>
        </w:rPr>
        <w:t>einer Nuss</w:t>
      </w:r>
    </w:p>
    <w:p w14:paraId="18D2C118" w14:textId="77777777" w:rsidR="00702FAA" w:rsidRPr="00702FAA" w:rsidRDefault="00702FAA" w:rsidP="00702FAA">
      <w:pPr>
        <w:pStyle w:val="KeinLeerraum"/>
        <w:rPr>
          <w:szCs w:val="28"/>
        </w:rPr>
      </w:pPr>
      <w:r w:rsidRPr="00702FAA">
        <w:rPr>
          <w:szCs w:val="28"/>
        </w:rPr>
        <w:t>Nuss zwischen den Händen rollen</w:t>
      </w:r>
    </w:p>
    <w:p w14:paraId="68466525" w14:textId="77777777" w:rsidR="00702FAA" w:rsidRPr="00702FAA" w:rsidRDefault="00702FAA" w:rsidP="00702FAA">
      <w:pPr>
        <w:pStyle w:val="KeinLeerraum"/>
        <w:rPr>
          <w:szCs w:val="28"/>
        </w:rPr>
      </w:pPr>
      <w:r w:rsidRPr="00702FAA">
        <w:rPr>
          <w:szCs w:val="28"/>
        </w:rPr>
        <w:t>(lebhaftes) Gefühl in den Handflächen nachspüren</w:t>
      </w:r>
    </w:p>
    <w:p w14:paraId="6FA33BD1" w14:textId="77777777" w:rsidR="00702FAA" w:rsidRPr="00702FAA" w:rsidRDefault="00702FAA" w:rsidP="00702FAA">
      <w:pPr>
        <w:pStyle w:val="KeinLeerraum"/>
        <w:rPr>
          <w:szCs w:val="28"/>
        </w:rPr>
      </w:pPr>
    </w:p>
    <w:p w14:paraId="643AB909" w14:textId="77777777" w:rsidR="00702FAA" w:rsidRPr="00702FAA" w:rsidRDefault="00702FAA" w:rsidP="00702FAA">
      <w:pPr>
        <w:pStyle w:val="KeinLeerraum"/>
        <w:numPr>
          <w:ilvl w:val="0"/>
          <w:numId w:val="18"/>
        </w:numPr>
        <w:rPr>
          <w:szCs w:val="28"/>
        </w:rPr>
      </w:pPr>
      <w:r w:rsidRPr="00702FAA">
        <w:rPr>
          <w:szCs w:val="28"/>
        </w:rPr>
        <w:t xml:space="preserve">Nuss mit allen Fingern nach vorne (vom Körper weg) drehen </w:t>
      </w:r>
    </w:p>
    <w:p w14:paraId="3BD96EB4" w14:textId="77777777" w:rsidR="00702FAA" w:rsidRPr="00702FAA" w:rsidRDefault="00702FAA" w:rsidP="00702FAA">
      <w:pPr>
        <w:pStyle w:val="KeinLeerraum"/>
        <w:numPr>
          <w:ilvl w:val="0"/>
          <w:numId w:val="18"/>
        </w:numPr>
        <w:rPr>
          <w:szCs w:val="28"/>
        </w:rPr>
      </w:pPr>
      <w:r w:rsidRPr="00702FAA">
        <w:rPr>
          <w:szCs w:val="28"/>
        </w:rPr>
        <w:t xml:space="preserve">dto. nach hinten (zum Körper) drehen </w:t>
      </w:r>
    </w:p>
    <w:p w14:paraId="1F78C077" w14:textId="77777777" w:rsidR="00702FAA" w:rsidRPr="00702FAA" w:rsidRDefault="00702FAA" w:rsidP="00702FAA">
      <w:pPr>
        <w:pStyle w:val="KeinLeerraum"/>
        <w:numPr>
          <w:ilvl w:val="0"/>
          <w:numId w:val="18"/>
        </w:numPr>
        <w:rPr>
          <w:szCs w:val="28"/>
        </w:rPr>
      </w:pPr>
      <w:r w:rsidRPr="00702FAA">
        <w:rPr>
          <w:szCs w:val="28"/>
        </w:rPr>
        <w:t xml:space="preserve">dto. nach rechts drehen – die Finger der rechten Hand sind oben </w:t>
      </w:r>
    </w:p>
    <w:p w14:paraId="767C5D3C" w14:textId="77777777" w:rsidR="00702FAA" w:rsidRPr="00702FAA" w:rsidRDefault="00702FAA" w:rsidP="00702FAA">
      <w:pPr>
        <w:pStyle w:val="KeinLeerraum"/>
        <w:numPr>
          <w:ilvl w:val="0"/>
          <w:numId w:val="18"/>
        </w:numPr>
        <w:rPr>
          <w:szCs w:val="28"/>
        </w:rPr>
      </w:pPr>
      <w:r w:rsidRPr="00702FAA">
        <w:rPr>
          <w:szCs w:val="28"/>
        </w:rPr>
        <w:t>dto. nach links drehen – die Finger der linken Hand sind oben</w:t>
      </w:r>
    </w:p>
    <w:p w14:paraId="1C11B5FE" w14:textId="77777777" w:rsidR="00702FAA" w:rsidRPr="00702FAA" w:rsidRDefault="00702FAA" w:rsidP="00702FAA">
      <w:pPr>
        <w:pStyle w:val="KeinLeerraum"/>
        <w:rPr>
          <w:szCs w:val="28"/>
        </w:rPr>
      </w:pPr>
    </w:p>
    <w:p w14:paraId="6E7F9A07" w14:textId="171A9B90" w:rsidR="00702FAA" w:rsidRPr="00702FAA" w:rsidRDefault="002E0C14" w:rsidP="00702FAA">
      <w:pPr>
        <w:pStyle w:val="KeinLeerraum"/>
        <w:rPr>
          <w:szCs w:val="28"/>
        </w:rPr>
      </w:pPr>
      <w:r>
        <w:rPr>
          <w:szCs w:val="28"/>
        </w:rPr>
        <w:t>J</w:t>
      </w:r>
      <w:r w:rsidR="00702FAA" w:rsidRPr="00702FAA">
        <w:rPr>
          <w:szCs w:val="28"/>
        </w:rPr>
        <w:t xml:space="preserve">etzt kommen auch die Füße in Bewegung und wir zählen gleichzeitig </w:t>
      </w:r>
      <w:r w:rsidR="00702FAA">
        <w:rPr>
          <w:szCs w:val="28"/>
        </w:rPr>
        <w:t>immer</w:t>
      </w:r>
      <w:r w:rsidR="00702FAA" w:rsidRPr="00702FAA">
        <w:rPr>
          <w:szCs w:val="28"/>
        </w:rPr>
        <w:t xml:space="preserve"> von 1 bis 8 </w:t>
      </w:r>
    </w:p>
    <w:p w14:paraId="3044E6B2" w14:textId="77777777" w:rsidR="00702FAA" w:rsidRPr="00702FAA" w:rsidRDefault="00702FAA" w:rsidP="00702FAA">
      <w:pPr>
        <w:pStyle w:val="KeinLeerraum"/>
        <w:rPr>
          <w:szCs w:val="28"/>
        </w:rPr>
      </w:pPr>
    </w:p>
    <w:p w14:paraId="5E5300B8" w14:textId="59C481D0" w:rsidR="00702FAA" w:rsidRPr="00702FAA" w:rsidRDefault="00702FAA" w:rsidP="00702FAA">
      <w:pPr>
        <w:pStyle w:val="KeinLeerraum"/>
        <w:numPr>
          <w:ilvl w:val="0"/>
          <w:numId w:val="19"/>
        </w:numPr>
        <w:rPr>
          <w:szCs w:val="28"/>
        </w:rPr>
      </w:pPr>
      <w:r w:rsidRPr="00702FAA">
        <w:rPr>
          <w:szCs w:val="28"/>
        </w:rPr>
        <w:t>Nuss m</w:t>
      </w:r>
      <w:r w:rsidR="00812113">
        <w:rPr>
          <w:szCs w:val="28"/>
        </w:rPr>
        <w:t>it allen Fingern vom Körper weg</w:t>
      </w:r>
      <w:r w:rsidRPr="00702FAA">
        <w:rPr>
          <w:szCs w:val="28"/>
        </w:rPr>
        <w:t>drehen und</w:t>
      </w:r>
    </w:p>
    <w:p w14:paraId="314F8CAE" w14:textId="77777777" w:rsidR="00702FAA" w:rsidRPr="00702FAA" w:rsidRDefault="00702FAA" w:rsidP="00702FAA">
      <w:pPr>
        <w:pStyle w:val="KeinLeerraum"/>
        <w:ind w:left="720"/>
        <w:rPr>
          <w:szCs w:val="28"/>
        </w:rPr>
      </w:pPr>
      <w:r w:rsidRPr="00702FAA">
        <w:rPr>
          <w:szCs w:val="28"/>
        </w:rPr>
        <w:t>gleichzeitig mit der rechten Fußspitze den Takt schlagen und von 1 bis 8 zählen</w:t>
      </w:r>
    </w:p>
    <w:p w14:paraId="53D4B006" w14:textId="77777777" w:rsidR="00702FAA" w:rsidRPr="00702FAA" w:rsidRDefault="00702FAA" w:rsidP="00702FAA">
      <w:pPr>
        <w:pStyle w:val="KeinLeerraum"/>
        <w:numPr>
          <w:ilvl w:val="0"/>
          <w:numId w:val="19"/>
        </w:numPr>
        <w:rPr>
          <w:szCs w:val="28"/>
        </w:rPr>
      </w:pPr>
      <w:r w:rsidRPr="00702FAA">
        <w:rPr>
          <w:szCs w:val="28"/>
        </w:rPr>
        <w:t>Nuss mit allen Fingern zum Körper drehen und dabei gleichzeitig mit der linken Fußspitze den Takt schlagen und von 1 bis 8 zählen</w:t>
      </w:r>
    </w:p>
    <w:p w14:paraId="2171B497" w14:textId="77777777" w:rsidR="00702FAA" w:rsidRPr="00702FAA" w:rsidRDefault="00702FAA" w:rsidP="00702FAA">
      <w:pPr>
        <w:pStyle w:val="KeinLeerraum"/>
        <w:numPr>
          <w:ilvl w:val="0"/>
          <w:numId w:val="19"/>
        </w:numPr>
        <w:rPr>
          <w:szCs w:val="28"/>
        </w:rPr>
      </w:pPr>
      <w:r w:rsidRPr="00702FAA">
        <w:rPr>
          <w:szCs w:val="28"/>
        </w:rPr>
        <w:t>Nuss (senkrecht) mit allen Fingern nach rechts drehen, dazu mit der rechten Ferse den Takt schlagen und von 1 bis 8 zählen</w:t>
      </w:r>
    </w:p>
    <w:p w14:paraId="2229D99A" w14:textId="77777777" w:rsidR="00702FAA" w:rsidRPr="00702FAA" w:rsidRDefault="00702FAA" w:rsidP="00702FAA">
      <w:pPr>
        <w:pStyle w:val="KeinLeerraum"/>
        <w:numPr>
          <w:ilvl w:val="0"/>
          <w:numId w:val="19"/>
        </w:numPr>
        <w:rPr>
          <w:szCs w:val="28"/>
        </w:rPr>
      </w:pPr>
      <w:r w:rsidRPr="00702FAA">
        <w:rPr>
          <w:szCs w:val="28"/>
        </w:rPr>
        <w:t>Nuss (senkrecht) mit allen Fingern nach links drehen, dazu mit der linken Ferse den Takt schlagen und von 1 bis 8 zählen</w:t>
      </w:r>
    </w:p>
    <w:p w14:paraId="3A8DAD21" w14:textId="77777777" w:rsidR="00702FAA" w:rsidRPr="00702FAA" w:rsidRDefault="00702FAA" w:rsidP="00702FAA">
      <w:pPr>
        <w:pStyle w:val="KeinLeerraum"/>
        <w:rPr>
          <w:szCs w:val="28"/>
        </w:rPr>
      </w:pPr>
    </w:p>
    <w:p w14:paraId="3000BB87" w14:textId="5B58FBC6" w:rsidR="00702FAA" w:rsidRPr="00812113" w:rsidRDefault="002E0C14" w:rsidP="00702FAA">
      <w:pPr>
        <w:pStyle w:val="KeinLeerraum"/>
        <w:rPr>
          <w:i/>
          <w:szCs w:val="28"/>
        </w:rPr>
      </w:pPr>
      <w:r w:rsidRPr="00812113">
        <w:rPr>
          <w:i/>
          <w:szCs w:val="28"/>
        </w:rPr>
        <w:t>W</w:t>
      </w:r>
      <w:r w:rsidR="00702FAA" w:rsidRPr="00812113">
        <w:rPr>
          <w:i/>
          <w:szCs w:val="28"/>
        </w:rPr>
        <w:t>enn alles gut klappt, die ganze Einheit mit Musik probi</w:t>
      </w:r>
      <w:r w:rsidR="00DD2BE8" w:rsidRPr="00812113">
        <w:rPr>
          <w:i/>
          <w:szCs w:val="28"/>
        </w:rPr>
        <w:t>eren oder ein Lied dazu singen…</w:t>
      </w:r>
    </w:p>
    <w:p w14:paraId="4CF1F145" w14:textId="20BFFB59" w:rsidR="00702FAA" w:rsidRDefault="00702FAA" w:rsidP="00702FAA">
      <w:pPr>
        <w:pStyle w:val="KeinLeerraum"/>
        <w:rPr>
          <w:szCs w:val="28"/>
        </w:rPr>
      </w:pPr>
    </w:p>
    <w:p w14:paraId="3BDD2012" w14:textId="14AC2189" w:rsidR="00702FAA" w:rsidRPr="00702FAA" w:rsidRDefault="00702FAA" w:rsidP="00702FAA">
      <w:pPr>
        <w:pStyle w:val="KeinLeerraum"/>
        <w:jc w:val="right"/>
        <w:rPr>
          <w:rFonts w:cs="Arial"/>
          <w:szCs w:val="24"/>
        </w:rPr>
      </w:pPr>
      <w:r>
        <w:rPr>
          <w:i/>
          <w:szCs w:val="28"/>
        </w:rPr>
        <w:t>Gertrud Reichert</w:t>
      </w:r>
    </w:p>
    <w:p w14:paraId="79E7232A" w14:textId="7F521E66" w:rsidR="00702FAA" w:rsidRDefault="00702FAA" w:rsidP="00A35E9E">
      <w:pPr>
        <w:rPr>
          <w:rFonts w:cs="Arial"/>
          <w:i/>
          <w:szCs w:val="24"/>
        </w:rPr>
      </w:pPr>
      <w:bookmarkStart w:id="0" w:name="_GoBack"/>
      <w:bookmarkEnd w:id="0"/>
    </w:p>
    <w:p w14:paraId="0C652658" w14:textId="668909F8" w:rsidR="00921F16" w:rsidRDefault="00921F16" w:rsidP="00A35E9E">
      <w:pPr>
        <w:rPr>
          <w:rFonts w:cs="Arial"/>
          <w:i/>
          <w:szCs w:val="24"/>
        </w:rPr>
      </w:pPr>
    </w:p>
    <w:p w14:paraId="32505AFE" w14:textId="77777777" w:rsidR="00921F16" w:rsidRDefault="00921F16" w:rsidP="00A35E9E">
      <w:pPr>
        <w:rPr>
          <w:rFonts w:cs="Arial"/>
          <w:i/>
          <w:szCs w:val="24"/>
        </w:rPr>
      </w:pPr>
    </w:p>
    <w:p w14:paraId="1436AA92" w14:textId="01B43879" w:rsidR="00F6235E" w:rsidRDefault="00812113" w:rsidP="00A35E9E">
      <w:pPr>
        <w:rPr>
          <w:rFonts w:cs="Arial"/>
          <w:i/>
          <w:szCs w:val="24"/>
        </w:rPr>
      </w:pPr>
      <w:r>
        <w:rPr>
          <w:rFonts w:cs="Arial"/>
          <w:i/>
          <w:szCs w:val="24"/>
        </w:rPr>
        <w:pict w14:anchorId="69408D85">
          <v:rect id="_x0000_i1034" style="width:0;height:1.5pt" o:hralign="center" o:bullet="t" o:hrstd="t" o:hr="t" fillcolor="#a0a0a0" stroked="f"/>
        </w:pict>
      </w:r>
    </w:p>
    <w:p w14:paraId="103A6B33" w14:textId="144778ED"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(per Telefon): </w:t>
      </w:r>
    </w:p>
    <w:p w14:paraId="29E81857" w14:textId="036BC79A" w:rsidR="00F6235E" w:rsidRDefault="00F6235E" w:rsidP="00A35E9E">
      <w:pPr>
        <w:rPr>
          <w:rFonts w:cs="Arial"/>
          <w:i/>
          <w:szCs w:val="24"/>
        </w:rPr>
      </w:pPr>
      <w:r>
        <w:rPr>
          <w:rFonts w:cs="Arial"/>
          <w:i/>
          <w:szCs w:val="24"/>
        </w:rPr>
        <w:t xml:space="preserve">Rufen Sie eine Freundin, einen Freund, eine/n Bekannte/n oder Verwandte/n an, mit der oder dem Sie eine halbe Stunde telefonieren können. </w:t>
      </w:r>
    </w:p>
    <w:p w14:paraId="47FA8424" w14:textId="36A4922C" w:rsidR="000174B9" w:rsidRDefault="000174B9" w:rsidP="00A35E9E">
      <w:pPr>
        <w:rPr>
          <w:rFonts w:cs="Arial"/>
          <w:i/>
          <w:szCs w:val="24"/>
        </w:rPr>
      </w:pPr>
    </w:p>
    <w:p w14:paraId="1DB8E2E9" w14:textId="5B1947FB" w:rsidR="00FF536D" w:rsidRDefault="00812113" w:rsidP="00524C48">
      <w:pPr>
        <w:pStyle w:val="Listenabsatz"/>
        <w:numPr>
          <w:ilvl w:val="0"/>
          <w:numId w:val="6"/>
        </w:numPr>
        <w:rPr>
          <w:rFonts w:cs="Arial"/>
          <w:szCs w:val="24"/>
        </w:rPr>
      </w:pPr>
      <w:r>
        <w:rPr>
          <w:rFonts w:cs="Arial"/>
          <w:szCs w:val="24"/>
        </w:rPr>
        <w:t>Tauschen Sie sich darüber aus, was Ihnen zum Thema „Lebens-Herbst“ eingefallen ist.</w:t>
      </w:r>
    </w:p>
    <w:p w14:paraId="73EB5128" w14:textId="0A3636C4" w:rsidR="00812113" w:rsidRDefault="00812113" w:rsidP="00524C48">
      <w:pPr>
        <w:pStyle w:val="Listenabsatz"/>
        <w:numPr>
          <w:ilvl w:val="0"/>
          <w:numId w:val="6"/>
        </w:numPr>
        <w:rPr>
          <w:rFonts w:cs="Arial"/>
          <w:szCs w:val="24"/>
        </w:rPr>
      </w:pPr>
      <w:r>
        <w:rPr>
          <w:rFonts w:cs="Arial"/>
          <w:szCs w:val="24"/>
        </w:rPr>
        <w:t>Erzählen Sie sich vom letzten Fest, das Sie gefeiert haben. Wer war da? Was war besonders schön?</w:t>
      </w:r>
    </w:p>
    <w:p w14:paraId="5CDFB865" w14:textId="32C3B41A" w:rsidR="00812113" w:rsidRDefault="00812113" w:rsidP="00524C48">
      <w:pPr>
        <w:pStyle w:val="Listenabsatz"/>
        <w:numPr>
          <w:ilvl w:val="0"/>
          <w:numId w:val="6"/>
        </w:numPr>
        <w:rPr>
          <w:rFonts w:cs="Arial"/>
          <w:szCs w:val="24"/>
        </w:rPr>
      </w:pPr>
      <w:r>
        <w:rPr>
          <w:rFonts w:cs="Arial"/>
          <w:szCs w:val="24"/>
        </w:rPr>
        <w:t>Vergleichen Sie Ihre Lösungen zu den Schüttelwörtern vom Oktoberfest.</w:t>
      </w:r>
    </w:p>
    <w:p w14:paraId="18E12563" w14:textId="2D662BE3" w:rsidR="00812113" w:rsidRDefault="00812113" w:rsidP="00524C48">
      <w:pPr>
        <w:pStyle w:val="Listenabsatz"/>
        <w:numPr>
          <w:ilvl w:val="0"/>
          <w:numId w:val="6"/>
        </w:numPr>
        <w:rPr>
          <w:rFonts w:cs="Arial"/>
          <w:szCs w:val="24"/>
        </w:rPr>
      </w:pPr>
      <w:r>
        <w:rPr>
          <w:rFonts w:cs="Arial"/>
          <w:szCs w:val="24"/>
        </w:rPr>
        <w:t xml:space="preserve">Welche „Früchte Ihres Lebens“ können Sie derzeit genießen? </w:t>
      </w:r>
    </w:p>
    <w:p w14:paraId="138BE522" w14:textId="298AADC0" w:rsidR="00DF3D21" w:rsidRPr="002A35A1" w:rsidRDefault="00DF3D21" w:rsidP="00524C48">
      <w:pPr>
        <w:pStyle w:val="Listenabsatz"/>
        <w:numPr>
          <w:ilvl w:val="0"/>
          <w:numId w:val="6"/>
        </w:numPr>
        <w:rPr>
          <w:rFonts w:cs="Arial"/>
          <w:szCs w:val="24"/>
        </w:rPr>
      </w:pPr>
      <w:r w:rsidRPr="002A35A1">
        <w:rPr>
          <w:rFonts w:cs="Arial"/>
          <w:szCs w:val="24"/>
        </w:rPr>
        <w:t xml:space="preserve">Bedanken Sie sich fürs Erzählen und Zuhören – </w:t>
      </w:r>
      <w:r w:rsidR="00921F16">
        <w:rPr>
          <w:rFonts w:cs="Arial"/>
          <w:szCs w:val="24"/>
        </w:rPr>
        <w:br/>
      </w:r>
      <w:r w:rsidRPr="002A35A1">
        <w:rPr>
          <w:rFonts w:cs="Arial"/>
          <w:szCs w:val="24"/>
        </w:rPr>
        <w:t>und verabreden Sie sich zu einem weiteren Telefonat!</w:t>
      </w:r>
    </w:p>
    <w:p w14:paraId="3DFC9339" w14:textId="77777777" w:rsidR="00812113" w:rsidRDefault="00812113">
      <w:pPr>
        <w:rPr>
          <w:rFonts w:cs="Arial"/>
          <w:i/>
          <w:szCs w:val="24"/>
        </w:rPr>
      </w:pPr>
      <w:r>
        <w:rPr>
          <w:rFonts w:cs="Arial"/>
          <w:i/>
          <w:szCs w:val="24"/>
        </w:rPr>
        <w:br w:type="page"/>
      </w:r>
    </w:p>
    <w:p w14:paraId="15FC08B8" w14:textId="61D61AF1" w:rsidR="004B7979" w:rsidRDefault="004B7979" w:rsidP="004B7979">
      <w:r>
        <w:rPr>
          <w:rFonts w:cs="Arial"/>
          <w:i/>
          <w:szCs w:val="24"/>
        </w:rPr>
        <w:pict w14:anchorId="4D43F262">
          <v:rect id="_x0000_i1074" style="width:0;height:1.5pt" o:hralign="center" o:bullet="t" o:hrstd="t" o:hr="t" fillcolor="#a0a0a0" stroked="f"/>
        </w:pict>
      </w:r>
    </w:p>
    <w:p w14:paraId="6888A863" w14:textId="77777777" w:rsidR="00812113" w:rsidRDefault="004B7979" w:rsidP="00812113">
      <w:pPr>
        <w:shd w:val="clear" w:color="auto" w:fill="F2F2F2" w:themeFill="background1" w:themeFillShade="F2"/>
        <w:rPr>
          <w:rFonts w:ascii="Lucida Sans" w:hAnsi="Lucida Sans" w:cs="Arial"/>
          <w:b/>
          <w:sz w:val="28"/>
          <w:szCs w:val="28"/>
        </w:rPr>
      </w:pPr>
      <w:r w:rsidRPr="004B7979">
        <w:rPr>
          <w:rFonts w:ascii="Lucida Sans" w:hAnsi="Lucida Sans" w:cs="Arial"/>
          <w:b/>
          <w:sz w:val="28"/>
          <w:szCs w:val="28"/>
        </w:rPr>
        <w:t xml:space="preserve">Gedächtnisübung: </w:t>
      </w:r>
    </w:p>
    <w:p w14:paraId="1ADF1F63" w14:textId="7292BD60" w:rsidR="00496CF8" w:rsidRDefault="00812113" w:rsidP="00812113">
      <w:pPr>
        <w:rPr>
          <w:rFonts w:cs="Arial"/>
          <w:i/>
          <w:szCs w:val="24"/>
        </w:rPr>
      </w:pPr>
      <w:r w:rsidRPr="004B7979">
        <w:rPr>
          <w:noProof/>
          <w:lang w:eastAsia="de-DE"/>
        </w:rPr>
        <w:drawing>
          <wp:anchor distT="0" distB="0" distL="114300" distR="114300" simplePos="0" relativeHeight="251659264" behindDoc="1" locked="0" layoutInCell="1" allowOverlap="1" wp14:anchorId="74D6BE47" wp14:editId="358A3BF9">
            <wp:simplePos x="0" y="0"/>
            <wp:positionH relativeFrom="column">
              <wp:posOffset>824865</wp:posOffset>
            </wp:positionH>
            <wp:positionV relativeFrom="page">
              <wp:posOffset>1129879</wp:posOffset>
            </wp:positionV>
            <wp:extent cx="5087620" cy="2522220"/>
            <wp:effectExtent l="0" t="0" r="0" b="0"/>
            <wp:wrapTopAndBottom/>
            <wp:docPr id="7" name="Grafik 7" descr="C:\Users\jobraunesa\AppData\Local\Microsoft\Windows\INetCache\Content.Outlook\CTV5YJBF\jobraunesa_201016-140942-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obraunesa\AppData\Local\Microsoft\Windows\INetCache\Content.Outlook\CTV5YJBF\jobraunesa_201016-140942-f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413" t="10478" b="35887"/>
                    <a:stretch/>
                  </pic:blipFill>
                  <pic:spPr bwMode="auto">
                    <a:xfrm>
                      <a:off x="0" y="0"/>
                      <a:ext cx="5087620" cy="2522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7979" w:rsidRPr="004B7979">
        <w:rPr>
          <w:rFonts w:cs="Arial"/>
          <w:i/>
          <w:szCs w:val="24"/>
        </w:rPr>
        <w:t xml:space="preserve">In dem Bild hat sich eine Bauernregel versteckt. Erkennen Sie welche? (Auflösung </w:t>
      </w:r>
      <w:r>
        <w:rPr>
          <w:rFonts w:cs="Arial"/>
          <w:i/>
          <w:szCs w:val="24"/>
        </w:rPr>
        <w:t>unten</w:t>
      </w:r>
      <w:r w:rsidR="004B7979" w:rsidRPr="004B7979">
        <w:rPr>
          <w:rFonts w:cs="Arial"/>
          <w:i/>
          <w:szCs w:val="24"/>
        </w:rPr>
        <w:t>)</w:t>
      </w:r>
    </w:p>
    <w:p w14:paraId="0277F90D" w14:textId="207D6239" w:rsidR="00812113" w:rsidRDefault="00812113" w:rsidP="00812113">
      <w:pPr>
        <w:rPr>
          <w:rFonts w:cs="Arial"/>
          <w:i/>
          <w:szCs w:val="24"/>
        </w:rPr>
      </w:pPr>
    </w:p>
    <w:p w14:paraId="052DD57D" w14:textId="77777777" w:rsidR="00812113" w:rsidRPr="00812113" w:rsidRDefault="00812113" w:rsidP="00812113">
      <w:pPr>
        <w:rPr>
          <w:rFonts w:cs="Arial"/>
          <w:i/>
          <w:szCs w:val="24"/>
        </w:rPr>
      </w:pPr>
    </w:p>
    <w:p w14:paraId="7CC3E5EA" w14:textId="4BE27687" w:rsidR="00F13A1B" w:rsidRDefault="00812113" w:rsidP="00F13A1B">
      <w:pPr>
        <w:rPr>
          <w:rFonts w:cs="Arial"/>
          <w:szCs w:val="24"/>
        </w:rPr>
      </w:pPr>
      <w:r>
        <w:rPr>
          <w:rFonts w:cs="Arial"/>
          <w:i/>
          <w:szCs w:val="24"/>
        </w:rPr>
        <w:pict w14:anchorId="6C8211A3">
          <v:rect id="_x0000_i1035" style="width:0;height:1.5pt" o:hralign="center" o:hrstd="t" o:hr="t" fillcolor="#a0a0a0" stroked="f"/>
        </w:pict>
      </w:r>
    </w:p>
    <w:p w14:paraId="669E7702" w14:textId="115C4815" w:rsidR="00755772" w:rsidRDefault="00F13A1B" w:rsidP="000174B9">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Ein Gedanke „zum Mitnehmen“: </w:t>
      </w:r>
    </w:p>
    <w:p w14:paraId="5E1D228F" w14:textId="77777777" w:rsidR="00812113" w:rsidRDefault="00812113" w:rsidP="009C5AD9">
      <w:pPr>
        <w:jc w:val="center"/>
        <w:rPr>
          <w:rFonts w:ascii="Times New Roman" w:hAnsi="Times New Roman" w:cs="Times New Roman"/>
          <w:sz w:val="26"/>
          <w:szCs w:val="26"/>
        </w:rPr>
      </w:pPr>
    </w:p>
    <w:p w14:paraId="74569599" w14:textId="77777777" w:rsidR="00812113" w:rsidRDefault="00812113" w:rsidP="009C5AD9">
      <w:pPr>
        <w:jc w:val="center"/>
        <w:rPr>
          <w:rFonts w:ascii="Times New Roman" w:hAnsi="Times New Roman" w:cs="Times New Roman"/>
          <w:sz w:val="26"/>
          <w:szCs w:val="26"/>
        </w:rPr>
      </w:pPr>
    </w:p>
    <w:p w14:paraId="3821152A" w14:textId="0C92BC83" w:rsidR="009C5AD9" w:rsidRDefault="009C5AD9" w:rsidP="009C5AD9">
      <w:pPr>
        <w:jc w:val="center"/>
        <w:rPr>
          <w:rFonts w:ascii="Times New Roman" w:hAnsi="Times New Roman" w:cs="Times New Roman"/>
          <w:sz w:val="26"/>
          <w:szCs w:val="26"/>
        </w:rPr>
      </w:pPr>
      <w:r>
        <w:rPr>
          <w:rFonts w:ascii="Times New Roman" w:hAnsi="Times New Roman" w:cs="Times New Roman"/>
          <w:sz w:val="26"/>
          <w:szCs w:val="26"/>
        </w:rPr>
        <w:t>Herbsttag</w:t>
      </w:r>
    </w:p>
    <w:p w14:paraId="21EA8A96" w14:textId="3D150434" w:rsidR="009C5AD9" w:rsidRDefault="009C5AD9" w:rsidP="009C5AD9">
      <w:pPr>
        <w:jc w:val="center"/>
        <w:rPr>
          <w:rFonts w:ascii="Times New Roman" w:hAnsi="Times New Roman" w:cs="Times New Roman"/>
          <w:sz w:val="26"/>
          <w:szCs w:val="26"/>
        </w:rPr>
      </w:pPr>
      <w:r>
        <w:rPr>
          <w:rFonts w:ascii="Times New Roman" w:hAnsi="Times New Roman" w:cs="Times New Roman"/>
          <w:i/>
          <w:sz w:val="26"/>
          <w:szCs w:val="26"/>
        </w:rPr>
        <w:t>von Rainer Maria Rilke</w:t>
      </w:r>
    </w:p>
    <w:p w14:paraId="7CFD3991" w14:textId="004888AA" w:rsidR="009C5AD9" w:rsidRPr="009C5AD9" w:rsidRDefault="009C5AD9" w:rsidP="009C5AD9">
      <w:pPr>
        <w:jc w:val="center"/>
        <w:rPr>
          <w:rFonts w:ascii="Times New Roman" w:hAnsi="Times New Roman" w:cs="Times New Roman"/>
          <w:sz w:val="26"/>
          <w:szCs w:val="26"/>
        </w:rPr>
      </w:pPr>
    </w:p>
    <w:p w14:paraId="7A23BD97" w14:textId="5D25A5CA"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Herr: es ist Zeit. Der Sommer war sehr groß.</w:t>
      </w:r>
    </w:p>
    <w:p w14:paraId="482D30CF"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lastRenderedPageBreak/>
        <w:t>Leg deinen Schatten auf die Sonnenuhren,</w:t>
      </w:r>
    </w:p>
    <w:p w14:paraId="08B63EDC"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Und auf den Fluren laß die Winde los.</w:t>
      </w:r>
    </w:p>
    <w:p w14:paraId="5296203D" w14:textId="6BE46C3F" w:rsidR="009C5AD9" w:rsidRPr="009C5AD9" w:rsidRDefault="009C5AD9" w:rsidP="009C5AD9">
      <w:pPr>
        <w:jc w:val="center"/>
        <w:rPr>
          <w:rFonts w:ascii="Times New Roman" w:hAnsi="Times New Roman" w:cs="Times New Roman"/>
          <w:sz w:val="26"/>
          <w:szCs w:val="26"/>
        </w:rPr>
      </w:pPr>
    </w:p>
    <w:p w14:paraId="645FA557"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Befiehl den letzten Früchten voll zu sein;</w:t>
      </w:r>
    </w:p>
    <w:p w14:paraId="4456EAFF"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gib ihnen noch zwei südlichere Tage,</w:t>
      </w:r>
    </w:p>
    <w:p w14:paraId="55822428"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dränge sie zur Vollendung hin und jage</w:t>
      </w:r>
    </w:p>
    <w:p w14:paraId="7CB20578"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die letzte Süße in den schweren Wein.</w:t>
      </w:r>
    </w:p>
    <w:p w14:paraId="5488BEDC" w14:textId="77777777" w:rsidR="009C5AD9" w:rsidRPr="009C5AD9" w:rsidRDefault="009C5AD9" w:rsidP="009C5AD9">
      <w:pPr>
        <w:jc w:val="center"/>
        <w:rPr>
          <w:rFonts w:ascii="Times New Roman" w:hAnsi="Times New Roman" w:cs="Times New Roman"/>
          <w:sz w:val="26"/>
          <w:szCs w:val="26"/>
        </w:rPr>
      </w:pPr>
    </w:p>
    <w:p w14:paraId="1D0ED7EA"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Wer jetzt kein Haus hat, baut sich keines mehr.</w:t>
      </w:r>
    </w:p>
    <w:p w14:paraId="5D7DE540"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Wer jetzt allein ist, wird es lange bleiben,</w:t>
      </w:r>
    </w:p>
    <w:p w14:paraId="41D0BFC3"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wird wachen, lesen, lange Briefe schreiben</w:t>
      </w:r>
    </w:p>
    <w:p w14:paraId="00596AD2"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und wird in den Alleen hin und her</w:t>
      </w:r>
    </w:p>
    <w:p w14:paraId="016398A4" w14:textId="77777777"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unruhig wandern, wenn die Blätter treiben.</w:t>
      </w:r>
    </w:p>
    <w:p w14:paraId="6953FA10" w14:textId="311E79BA" w:rsidR="00866E3C" w:rsidRDefault="00866E3C" w:rsidP="00702FAA">
      <w:pPr>
        <w:rPr>
          <w:rFonts w:ascii="Times New Roman" w:hAnsi="Times New Roman" w:cs="Times New Roman"/>
          <w:sz w:val="26"/>
          <w:szCs w:val="26"/>
        </w:rPr>
      </w:pPr>
    </w:p>
    <w:p w14:paraId="7930A052" w14:textId="22E6C935" w:rsidR="00866E3C" w:rsidRDefault="00866E3C" w:rsidP="00702FAA">
      <w:pPr>
        <w:rPr>
          <w:rFonts w:ascii="Times New Roman" w:hAnsi="Times New Roman" w:cs="Times New Roman"/>
          <w:sz w:val="26"/>
          <w:szCs w:val="26"/>
        </w:rPr>
      </w:pPr>
    </w:p>
    <w:p w14:paraId="0AC1CCF3" w14:textId="24F2BA53" w:rsidR="00812113" w:rsidRDefault="00812113" w:rsidP="00702FAA">
      <w:pPr>
        <w:rPr>
          <w:rFonts w:ascii="Times New Roman" w:hAnsi="Times New Roman" w:cs="Times New Roman"/>
          <w:sz w:val="26"/>
          <w:szCs w:val="26"/>
        </w:rPr>
      </w:pPr>
    </w:p>
    <w:p w14:paraId="0EE2C584" w14:textId="77777777" w:rsidR="00812113" w:rsidRDefault="00812113" w:rsidP="00702FAA">
      <w:pPr>
        <w:rPr>
          <w:rFonts w:ascii="Times New Roman" w:hAnsi="Times New Roman" w:cs="Times New Roman"/>
          <w:sz w:val="26"/>
          <w:szCs w:val="26"/>
        </w:rPr>
      </w:pPr>
    </w:p>
    <w:p w14:paraId="528475D8" w14:textId="7C034446" w:rsidR="007B6BCC" w:rsidRDefault="007B6BCC" w:rsidP="00702FAA">
      <w:pPr>
        <w:rPr>
          <w:rFonts w:ascii="Times New Roman" w:hAnsi="Times New Roman" w:cs="Times New Roman"/>
          <w:sz w:val="26"/>
          <w:szCs w:val="26"/>
        </w:rPr>
      </w:pPr>
      <w:r>
        <w:rPr>
          <w:rFonts w:cs="Arial"/>
          <w:i/>
          <w:szCs w:val="24"/>
        </w:rPr>
        <w:pict w14:anchorId="404040D0">
          <v:rect id="_x0000_i1041" style="width:0;height:1.5pt" o:hralign="center" o:hrstd="t" o:hr="t" fillcolor="#a0a0a0" stroked="f"/>
        </w:pict>
      </w:r>
    </w:p>
    <w:p w14:paraId="2F629E84" w14:textId="0F83A935" w:rsidR="007B6BCC" w:rsidRPr="00812113" w:rsidRDefault="007B6BCC" w:rsidP="00702FAA">
      <w:pPr>
        <w:rPr>
          <w:rFonts w:cs="Arial"/>
          <w:sz w:val="20"/>
          <w:szCs w:val="24"/>
        </w:rPr>
      </w:pPr>
      <w:r w:rsidRPr="00812113">
        <w:rPr>
          <w:rFonts w:cs="Arial"/>
          <w:sz w:val="20"/>
          <w:szCs w:val="24"/>
        </w:rPr>
        <w:t>Lösung Bilderrätsel Bauernregel</w:t>
      </w:r>
      <w:r w:rsidR="00812113">
        <w:rPr>
          <w:rFonts w:cs="Arial"/>
          <w:sz w:val="20"/>
          <w:szCs w:val="24"/>
        </w:rPr>
        <w:t>: „</w:t>
      </w:r>
      <w:r w:rsidRPr="00812113">
        <w:rPr>
          <w:rFonts w:cs="Arial"/>
          <w:sz w:val="20"/>
          <w:szCs w:val="24"/>
        </w:rPr>
        <w:t>Im Oktober der Nebel viel, bringt der Winter Flockenspiel.</w:t>
      </w:r>
      <w:r w:rsidR="00812113">
        <w:rPr>
          <w:rFonts w:cs="Arial"/>
          <w:sz w:val="20"/>
          <w:szCs w:val="24"/>
        </w:rPr>
        <w:t>“</w:t>
      </w:r>
    </w:p>
    <w:p w14:paraId="0BAF482E" w14:textId="55235521" w:rsidR="00866E3C" w:rsidRPr="00812113" w:rsidRDefault="00866E3C" w:rsidP="00702FAA">
      <w:pPr>
        <w:rPr>
          <w:rFonts w:cs="Arial"/>
          <w:sz w:val="20"/>
          <w:szCs w:val="24"/>
        </w:rPr>
      </w:pPr>
      <w:r w:rsidRPr="00812113">
        <w:rPr>
          <w:rFonts w:cs="Arial"/>
          <w:sz w:val="20"/>
          <w:szCs w:val="24"/>
        </w:rPr>
        <w:t>Lösung Schüttelwörter</w:t>
      </w:r>
      <w:r w:rsidR="007B6BCC" w:rsidRPr="00812113">
        <w:rPr>
          <w:rFonts w:cs="Arial"/>
          <w:sz w:val="20"/>
          <w:szCs w:val="24"/>
        </w:rPr>
        <w:t xml:space="preserve"> Oktoberfest</w:t>
      </w:r>
      <w:r w:rsidR="00812113">
        <w:rPr>
          <w:rFonts w:cs="Arial"/>
          <w:sz w:val="20"/>
          <w:szCs w:val="24"/>
        </w:rPr>
        <w:t xml:space="preserve">: </w:t>
      </w:r>
      <w:r w:rsidRPr="00812113">
        <w:rPr>
          <w:rFonts w:cs="Arial"/>
          <w:sz w:val="20"/>
          <w:szCs w:val="24"/>
        </w:rPr>
        <w:t>München, Bayern, Lederhose, Bier, Zelt, Brezel, Dirndl, Fass</w:t>
      </w:r>
    </w:p>
    <w:sectPr w:rsidR="00866E3C" w:rsidRPr="00812113" w:rsidSect="00F8424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6219" w14:textId="77777777" w:rsidR="00001CDD" w:rsidRDefault="00001CDD" w:rsidP="00F84248">
      <w:pPr>
        <w:spacing w:after="0"/>
      </w:pPr>
      <w:r>
        <w:separator/>
      </w:r>
    </w:p>
  </w:endnote>
  <w:endnote w:type="continuationSeparator" w:id="0">
    <w:p w14:paraId="3D1F24B7" w14:textId="77777777" w:rsidR="00001CDD" w:rsidRDefault="00001CDD"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D6D4" w14:textId="068CE672" w:rsidR="00001CDD" w:rsidRPr="00F84248" w:rsidRDefault="00001CDD" w:rsidP="00F84248">
    <w:pPr>
      <w:pStyle w:val="Fuzeile"/>
      <w:tabs>
        <w:tab w:val="clear" w:pos="9072"/>
        <w:tab w:val="right" w:pos="10466"/>
      </w:tabs>
      <w:jc w:val="right"/>
      <w:rPr>
        <w:sz w:val="12"/>
      </w:rPr>
    </w:pPr>
    <w:r>
      <w:fldChar w:fldCharType="begin"/>
    </w:r>
    <w:r>
      <w:instrText>PAGE   \* MERGEFORMAT</w:instrText>
    </w:r>
    <w:r>
      <w:fldChar w:fldCharType="separate"/>
    </w:r>
    <w:r w:rsidR="00812113">
      <w:rPr>
        <w:noProof/>
      </w:rPr>
      <w:t>4</w:t>
    </w:r>
    <w:r>
      <w:fldChar w:fldCharType="end"/>
    </w:r>
    <w:r>
      <w:tab/>
    </w:r>
    <w:r>
      <w:tab/>
    </w:r>
    <w:r>
      <w:rPr>
        <w:sz w:val="12"/>
      </w:rPr>
      <w:t xml:space="preserve">FORUM </w:t>
    </w:r>
    <w:r>
      <w:rPr>
        <w:b/>
        <w:sz w:val="12"/>
      </w:rPr>
      <w:t>älter</w:t>
    </w:r>
    <w:r>
      <w:rPr>
        <w:sz w:val="12"/>
      </w:rPr>
      <w:t>werden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9C69A" w14:textId="77777777" w:rsidR="00001CDD" w:rsidRDefault="00001CDD" w:rsidP="00F84248">
      <w:pPr>
        <w:spacing w:after="0"/>
      </w:pPr>
      <w:r>
        <w:separator/>
      </w:r>
    </w:p>
  </w:footnote>
  <w:footnote w:type="continuationSeparator" w:id="0">
    <w:p w14:paraId="4D5E6EF8" w14:textId="77777777" w:rsidR="00001CDD" w:rsidRDefault="00001CDD" w:rsidP="00F84248">
      <w:pPr>
        <w:spacing w:after="0"/>
      </w:pPr>
      <w:r>
        <w:continuationSeparator/>
      </w:r>
    </w:p>
  </w:footnote>
  <w:footnote w:id="1">
    <w:p w14:paraId="7BCE727E" w14:textId="4CB58EEE" w:rsidR="001716DD" w:rsidRDefault="001716DD">
      <w:pPr>
        <w:pStyle w:val="Funotentext"/>
      </w:pPr>
      <w:r>
        <w:rPr>
          <w:rStyle w:val="Funotenzeichen"/>
        </w:rPr>
        <w:footnoteRef/>
      </w:r>
      <w:r>
        <w:t xml:space="preserve"> </w:t>
      </w:r>
      <w:r w:rsidRPr="00812113">
        <w:t>https://www.oktoberfest.de/magazin/tradition/die-geschichte-des-oktoberfests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numPicBullet w:numPicBulletId="2">
    <w:pict>
      <v:rect id="_x0000_i1034" style="width:0;height:1.5pt" o:hralign="center" o:bullet="t" o:hrstd="t" o:hr="t" fillcolor="#a0a0a0" stroked="f"/>
    </w:pict>
  </w:numPicBullet>
  <w:abstractNum w:abstractNumId="0" w15:restartNumberingAfterBreak="0">
    <w:nsid w:val="004502A2"/>
    <w:multiLevelType w:val="hybridMultilevel"/>
    <w:tmpl w:val="0136ED42"/>
    <w:lvl w:ilvl="0" w:tplc="C55CE8F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857CA"/>
    <w:multiLevelType w:val="hybridMultilevel"/>
    <w:tmpl w:val="4A647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406032"/>
    <w:multiLevelType w:val="hybridMultilevel"/>
    <w:tmpl w:val="859E721E"/>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4D5ED5"/>
    <w:multiLevelType w:val="hybridMultilevel"/>
    <w:tmpl w:val="44E6C166"/>
    <w:lvl w:ilvl="0" w:tplc="41A00196">
      <w:start w:val="30"/>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29A4057"/>
    <w:multiLevelType w:val="hybridMultilevel"/>
    <w:tmpl w:val="E21026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C5343A"/>
    <w:multiLevelType w:val="hybridMultilevel"/>
    <w:tmpl w:val="FAB83080"/>
    <w:lvl w:ilvl="0" w:tplc="89A635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657C97"/>
    <w:multiLevelType w:val="hybridMultilevel"/>
    <w:tmpl w:val="95767E5E"/>
    <w:lvl w:ilvl="0" w:tplc="B266615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A810DB"/>
    <w:multiLevelType w:val="hybridMultilevel"/>
    <w:tmpl w:val="90B28CC8"/>
    <w:lvl w:ilvl="0" w:tplc="80D87B3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A066E30"/>
    <w:multiLevelType w:val="hybridMultilevel"/>
    <w:tmpl w:val="0172EFD0"/>
    <w:lvl w:ilvl="0" w:tplc="1316A07A">
      <w:start w:val="1"/>
      <w:numFmt w:val="decimal"/>
      <w:suff w:val="space"/>
      <w:lvlText w:val="%1."/>
      <w:lvlJc w:val="left"/>
      <w:pPr>
        <w:ind w:left="284" w:firstLine="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2FD251A4"/>
    <w:multiLevelType w:val="hybridMultilevel"/>
    <w:tmpl w:val="8AAC54DC"/>
    <w:lvl w:ilvl="0" w:tplc="605C3D6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521E9"/>
    <w:multiLevelType w:val="hybridMultilevel"/>
    <w:tmpl w:val="0E4CB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AE04B6"/>
    <w:multiLevelType w:val="hybridMultilevel"/>
    <w:tmpl w:val="1EE0D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4E525F"/>
    <w:multiLevelType w:val="hybridMultilevel"/>
    <w:tmpl w:val="B3AA082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A004096"/>
    <w:multiLevelType w:val="hybridMultilevel"/>
    <w:tmpl w:val="AEE03AA2"/>
    <w:lvl w:ilvl="0" w:tplc="C9E29A72">
      <w:start w:val="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0E065B"/>
    <w:multiLevelType w:val="hybridMultilevel"/>
    <w:tmpl w:val="ABF8E7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F11E78"/>
    <w:multiLevelType w:val="hybridMultilevel"/>
    <w:tmpl w:val="4CAA94BA"/>
    <w:lvl w:ilvl="0" w:tplc="F784410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1E5311"/>
    <w:multiLevelType w:val="hybridMultilevel"/>
    <w:tmpl w:val="F11EC954"/>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16940"/>
    <w:multiLevelType w:val="hybridMultilevel"/>
    <w:tmpl w:val="2DF4515A"/>
    <w:lvl w:ilvl="0" w:tplc="D7846910">
      <w:start w:val="1"/>
      <w:numFmt w:val="bullet"/>
      <w:lvlText w:val=""/>
      <w:lvlJc w:val="left"/>
      <w:pPr>
        <w:ind w:left="360" w:hanging="360"/>
      </w:pPr>
      <w:rPr>
        <w:rFonts w:ascii="Wingdings" w:eastAsiaTheme="minorHAnsi" w:hAnsi="Wingdings" w:cs="Arial" w:hint="default"/>
      </w:rPr>
    </w:lvl>
    <w:lvl w:ilvl="1" w:tplc="496AD5B6">
      <w:start w:val="1"/>
      <w:numFmt w:val="decimal"/>
      <w:lvlText w:val="%2)"/>
      <w:lvlJc w:val="left"/>
      <w:pPr>
        <w:ind w:left="1080" w:hanging="360"/>
      </w:pPr>
      <w:rPr>
        <w:rFonts w:ascii="Arial" w:eastAsiaTheme="minorHAnsi" w:hAnsi="Arial" w:cs="Arial"/>
        <w:color w:val="FF0000"/>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DFB64A2"/>
    <w:multiLevelType w:val="hybridMultilevel"/>
    <w:tmpl w:val="FD58D5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8E4F64"/>
    <w:multiLevelType w:val="hybridMultilevel"/>
    <w:tmpl w:val="097C1AB0"/>
    <w:lvl w:ilvl="0" w:tplc="BC0229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DCC7382"/>
    <w:multiLevelType w:val="hybridMultilevel"/>
    <w:tmpl w:val="6ED66438"/>
    <w:lvl w:ilvl="0" w:tplc="80D87B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97038E"/>
    <w:multiLevelType w:val="hybridMultilevel"/>
    <w:tmpl w:val="00B6C4F8"/>
    <w:lvl w:ilvl="0" w:tplc="329CD766">
      <w:start w:val="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4" w15:restartNumberingAfterBreak="0">
    <w:nsid w:val="7A0F6ABA"/>
    <w:multiLevelType w:val="hybridMultilevel"/>
    <w:tmpl w:val="9CE0A8D2"/>
    <w:lvl w:ilvl="0" w:tplc="34D4006C">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7E436B"/>
    <w:multiLevelType w:val="hybridMultilevel"/>
    <w:tmpl w:val="FADEE3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3"/>
  </w:num>
  <w:num w:numId="3">
    <w:abstractNumId w:val="5"/>
  </w:num>
  <w:num w:numId="4">
    <w:abstractNumId w:val="23"/>
  </w:num>
  <w:num w:numId="5">
    <w:abstractNumId w:val="5"/>
  </w:num>
  <w:num w:numId="6">
    <w:abstractNumId w:val="18"/>
  </w:num>
  <w:num w:numId="7">
    <w:abstractNumId w:val="12"/>
  </w:num>
  <w:num w:numId="8">
    <w:abstractNumId w:val="11"/>
  </w:num>
  <w:num w:numId="9">
    <w:abstractNumId w:val="20"/>
  </w:num>
  <w:num w:numId="10">
    <w:abstractNumId w:val="21"/>
  </w:num>
  <w:num w:numId="11">
    <w:abstractNumId w:val="8"/>
  </w:num>
  <w:num w:numId="12">
    <w:abstractNumId w:val="9"/>
  </w:num>
  <w:num w:numId="13">
    <w:abstractNumId w:val="22"/>
  </w:num>
  <w:num w:numId="14">
    <w:abstractNumId w:val="3"/>
  </w:num>
  <w:num w:numId="15">
    <w:abstractNumId w:val="14"/>
  </w:num>
  <w:num w:numId="16">
    <w:abstractNumId w:val="10"/>
  </w:num>
  <w:num w:numId="17">
    <w:abstractNumId w:val="13"/>
  </w:num>
  <w:num w:numId="18">
    <w:abstractNumId w:val="15"/>
  </w:num>
  <w:num w:numId="19">
    <w:abstractNumId w:val="4"/>
  </w:num>
  <w:num w:numId="20">
    <w:abstractNumId w:val="25"/>
  </w:num>
  <w:num w:numId="21">
    <w:abstractNumId w:val="19"/>
  </w:num>
  <w:num w:numId="22">
    <w:abstractNumId w:val="6"/>
  </w:num>
  <w:num w:numId="23">
    <w:abstractNumId w:val="16"/>
  </w:num>
  <w:num w:numId="24">
    <w:abstractNumId w:val="0"/>
  </w:num>
  <w:num w:numId="25">
    <w:abstractNumId w:val="24"/>
  </w:num>
  <w:num w:numId="26">
    <w:abstractNumId w:val="7"/>
  </w:num>
  <w:num w:numId="27">
    <w:abstractNumId w:val="2"/>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01CDD"/>
    <w:rsid w:val="000072E3"/>
    <w:rsid w:val="000174B9"/>
    <w:rsid w:val="000237BA"/>
    <w:rsid w:val="00044B6D"/>
    <w:rsid w:val="00045D39"/>
    <w:rsid w:val="000777C3"/>
    <w:rsid w:val="000B07F3"/>
    <w:rsid w:val="000C6574"/>
    <w:rsid w:val="000C7A80"/>
    <w:rsid w:val="000D0ED3"/>
    <w:rsid w:val="00136B52"/>
    <w:rsid w:val="00156C67"/>
    <w:rsid w:val="0016287E"/>
    <w:rsid w:val="001716DD"/>
    <w:rsid w:val="00182A24"/>
    <w:rsid w:val="001A2AFD"/>
    <w:rsid w:val="001A3CD2"/>
    <w:rsid w:val="001E2F60"/>
    <w:rsid w:val="001E30A3"/>
    <w:rsid w:val="001F45BE"/>
    <w:rsid w:val="002000D1"/>
    <w:rsid w:val="002175AA"/>
    <w:rsid w:val="00251FA1"/>
    <w:rsid w:val="00270250"/>
    <w:rsid w:val="002A35A1"/>
    <w:rsid w:val="002A71EE"/>
    <w:rsid w:val="002B6E50"/>
    <w:rsid w:val="002E0C14"/>
    <w:rsid w:val="002F66DD"/>
    <w:rsid w:val="00364B91"/>
    <w:rsid w:val="00376CCC"/>
    <w:rsid w:val="00377989"/>
    <w:rsid w:val="0038589C"/>
    <w:rsid w:val="00395BF3"/>
    <w:rsid w:val="003D37A2"/>
    <w:rsid w:val="00406523"/>
    <w:rsid w:val="00406BE5"/>
    <w:rsid w:val="00470842"/>
    <w:rsid w:val="004817C6"/>
    <w:rsid w:val="00496CF8"/>
    <w:rsid w:val="004B7979"/>
    <w:rsid w:val="004E0E18"/>
    <w:rsid w:val="004F40DA"/>
    <w:rsid w:val="004F4520"/>
    <w:rsid w:val="004F640B"/>
    <w:rsid w:val="004F7BDA"/>
    <w:rsid w:val="00507719"/>
    <w:rsid w:val="00524C48"/>
    <w:rsid w:val="005302D7"/>
    <w:rsid w:val="00532C8E"/>
    <w:rsid w:val="005D161B"/>
    <w:rsid w:val="005D1BF8"/>
    <w:rsid w:val="005E638C"/>
    <w:rsid w:val="006153F2"/>
    <w:rsid w:val="00653053"/>
    <w:rsid w:val="00672C80"/>
    <w:rsid w:val="006732DB"/>
    <w:rsid w:val="00690335"/>
    <w:rsid w:val="00695F6C"/>
    <w:rsid w:val="006D05B3"/>
    <w:rsid w:val="006D78CD"/>
    <w:rsid w:val="006F270C"/>
    <w:rsid w:val="00702FAA"/>
    <w:rsid w:val="00705325"/>
    <w:rsid w:val="007130DA"/>
    <w:rsid w:val="00755772"/>
    <w:rsid w:val="00757BCB"/>
    <w:rsid w:val="007762F4"/>
    <w:rsid w:val="00784988"/>
    <w:rsid w:val="00784D2B"/>
    <w:rsid w:val="00795F56"/>
    <w:rsid w:val="007B6BCC"/>
    <w:rsid w:val="007C43A5"/>
    <w:rsid w:val="007C59F6"/>
    <w:rsid w:val="00812113"/>
    <w:rsid w:val="0083196D"/>
    <w:rsid w:val="00866E3C"/>
    <w:rsid w:val="008E19F1"/>
    <w:rsid w:val="00921F16"/>
    <w:rsid w:val="00944659"/>
    <w:rsid w:val="00956C97"/>
    <w:rsid w:val="0096080C"/>
    <w:rsid w:val="009762CF"/>
    <w:rsid w:val="009878B0"/>
    <w:rsid w:val="009C5AD9"/>
    <w:rsid w:val="00A13580"/>
    <w:rsid w:val="00A159C1"/>
    <w:rsid w:val="00A22A79"/>
    <w:rsid w:val="00A35E9E"/>
    <w:rsid w:val="00A50123"/>
    <w:rsid w:val="00A81B8B"/>
    <w:rsid w:val="00A840C4"/>
    <w:rsid w:val="00A850E5"/>
    <w:rsid w:val="00AB107F"/>
    <w:rsid w:val="00AC13C3"/>
    <w:rsid w:val="00B010BD"/>
    <w:rsid w:val="00B7306B"/>
    <w:rsid w:val="00B806C8"/>
    <w:rsid w:val="00B856CC"/>
    <w:rsid w:val="00C10848"/>
    <w:rsid w:val="00C14DD4"/>
    <w:rsid w:val="00C17E89"/>
    <w:rsid w:val="00C439FD"/>
    <w:rsid w:val="00C515B8"/>
    <w:rsid w:val="00C96314"/>
    <w:rsid w:val="00D1308E"/>
    <w:rsid w:val="00D1536F"/>
    <w:rsid w:val="00D32324"/>
    <w:rsid w:val="00D35BA1"/>
    <w:rsid w:val="00D50FAC"/>
    <w:rsid w:val="00D559D9"/>
    <w:rsid w:val="00D9472D"/>
    <w:rsid w:val="00D959CB"/>
    <w:rsid w:val="00DA13AD"/>
    <w:rsid w:val="00DA2983"/>
    <w:rsid w:val="00DD2BE8"/>
    <w:rsid w:val="00DF3D21"/>
    <w:rsid w:val="00E0680E"/>
    <w:rsid w:val="00E06AB1"/>
    <w:rsid w:val="00E25759"/>
    <w:rsid w:val="00E43430"/>
    <w:rsid w:val="00E4736C"/>
    <w:rsid w:val="00E5740A"/>
    <w:rsid w:val="00E6674B"/>
    <w:rsid w:val="00EC1865"/>
    <w:rsid w:val="00EC359A"/>
    <w:rsid w:val="00EC55AF"/>
    <w:rsid w:val="00EE1290"/>
    <w:rsid w:val="00EE12D5"/>
    <w:rsid w:val="00F13A1B"/>
    <w:rsid w:val="00F6235E"/>
    <w:rsid w:val="00F74AAA"/>
    <w:rsid w:val="00F74E1A"/>
    <w:rsid w:val="00F84248"/>
    <w:rsid w:val="00F84E48"/>
    <w:rsid w:val="00FB2EE2"/>
    <w:rsid w:val="00FC5365"/>
    <w:rsid w:val="00FC55C3"/>
    <w:rsid w:val="00FD60BC"/>
    <w:rsid w:val="00FF5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D83D7C0"/>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unhideWhenUsed/>
    <w:rsid w:val="00E4736C"/>
    <w:rPr>
      <w:color w:val="0000FF"/>
      <w:u w:val="single"/>
    </w:rPr>
  </w:style>
  <w:style w:type="character" w:styleId="Fett">
    <w:name w:val="Strong"/>
    <w:basedOn w:val="Absatz-Standardschriftart"/>
    <w:uiPriority w:val="22"/>
    <w:qFormat/>
    <w:rsid w:val="003D37A2"/>
    <w:rPr>
      <w:b/>
      <w:bCs/>
    </w:rPr>
  </w:style>
  <w:style w:type="character" w:styleId="Hervorhebung">
    <w:name w:val="Emphasis"/>
    <w:basedOn w:val="Absatz-Standardschriftart"/>
    <w:uiPriority w:val="20"/>
    <w:qFormat/>
    <w:rsid w:val="003D37A2"/>
    <w:rPr>
      <w:i/>
      <w:iCs/>
    </w:rPr>
  </w:style>
  <w:style w:type="character" w:styleId="Kommentarzeichen">
    <w:name w:val="annotation reference"/>
    <w:basedOn w:val="Absatz-Standardschriftart"/>
    <w:uiPriority w:val="99"/>
    <w:semiHidden/>
    <w:unhideWhenUsed/>
    <w:rsid w:val="00B7306B"/>
    <w:rPr>
      <w:sz w:val="16"/>
      <w:szCs w:val="16"/>
    </w:rPr>
  </w:style>
  <w:style w:type="paragraph" w:styleId="Kommentartext">
    <w:name w:val="annotation text"/>
    <w:basedOn w:val="Standard"/>
    <w:link w:val="KommentartextZchn"/>
    <w:uiPriority w:val="99"/>
    <w:semiHidden/>
    <w:unhideWhenUsed/>
    <w:rsid w:val="00B7306B"/>
    <w:rPr>
      <w:sz w:val="20"/>
      <w:szCs w:val="20"/>
    </w:rPr>
  </w:style>
  <w:style w:type="character" w:customStyle="1" w:styleId="KommentartextZchn">
    <w:name w:val="Kommentartext Zchn"/>
    <w:basedOn w:val="Absatz-Standardschriftart"/>
    <w:link w:val="Kommentartext"/>
    <w:uiPriority w:val="99"/>
    <w:semiHidden/>
    <w:rsid w:val="00B7306B"/>
    <w:rPr>
      <w:sz w:val="20"/>
      <w:szCs w:val="20"/>
    </w:rPr>
  </w:style>
  <w:style w:type="paragraph" w:styleId="Kommentarthema">
    <w:name w:val="annotation subject"/>
    <w:basedOn w:val="Kommentartext"/>
    <w:next w:val="Kommentartext"/>
    <w:link w:val="KommentarthemaZchn"/>
    <w:uiPriority w:val="99"/>
    <w:semiHidden/>
    <w:unhideWhenUsed/>
    <w:rsid w:val="00B7306B"/>
    <w:rPr>
      <w:b/>
      <w:bCs/>
    </w:rPr>
  </w:style>
  <w:style w:type="character" w:customStyle="1" w:styleId="KommentarthemaZchn">
    <w:name w:val="Kommentarthema Zchn"/>
    <w:basedOn w:val="KommentartextZchn"/>
    <w:link w:val="Kommentarthema"/>
    <w:uiPriority w:val="99"/>
    <w:semiHidden/>
    <w:rsid w:val="00B7306B"/>
    <w:rPr>
      <w:b/>
      <w:bCs/>
      <w:sz w:val="20"/>
      <w:szCs w:val="20"/>
    </w:rPr>
  </w:style>
  <w:style w:type="paragraph" w:styleId="Funotentext">
    <w:name w:val="footnote text"/>
    <w:basedOn w:val="Standard"/>
    <w:link w:val="FunotentextZchn"/>
    <w:uiPriority w:val="99"/>
    <w:semiHidden/>
    <w:unhideWhenUsed/>
    <w:rsid w:val="00A850E5"/>
    <w:pPr>
      <w:spacing w:after="0"/>
    </w:pPr>
    <w:rPr>
      <w:sz w:val="20"/>
      <w:szCs w:val="20"/>
    </w:rPr>
  </w:style>
  <w:style w:type="character" w:customStyle="1" w:styleId="FunotentextZchn">
    <w:name w:val="Fußnotentext Zchn"/>
    <w:basedOn w:val="Absatz-Standardschriftart"/>
    <w:link w:val="Funotentext"/>
    <w:uiPriority w:val="99"/>
    <w:semiHidden/>
    <w:rsid w:val="00A850E5"/>
    <w:rPr>
      <w:sz w:val="20"/>
      <w:szCs w:val="20"/>
    </w:rPr>
  </w:style>
  <w:style w:type="character" w:styleId="Funotenzeichen">
    <w:name w:val="footnote reference"/>
    <w:basedOn w:val="Absatz-Standardschriftart"/>
    <w:uiPriority w:val="99"/>
    <w:semiHidden/>
    <w:unhideWhenUsed/>
    <w:rsid w:val="00A850E5"/>
    <w:rPr>
      <w:vertAlign w:val="superscript"/>
    </w:rPr>
  </w:style>
  <w:style w:type="paragraph" w:styleId="KeinLeerraum">
    <w:name w:val="No Spacing"/>
    <w:uiPriority w:val="1"/>
    <w:qFormat/>
    <w:rsid w:val="00D9472D"/>
    <w:pPr>
      <w:spacing w:after="0"/>
    </w:pPr>
  </w:style>
  <w:style w:type="paragraph" w:styleId="StandardWeb">
    <w:name w:val="Normal (Web)"/>
    <w:basedOn w:val="Standard"/>
    <w:uiPriority w:val="99"/>
    <w:unhideWhenUsed/>
    <w:rsid w:val="00944659"/>
    <w:pPr>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9614">
      <w:bodyDiv w:val="1"/>
      <w:marLeft w:val="0"/>
      <w:marRight w:val="0"/>
      <w:marTop w:val="0"/>
      <w:marBottom w:val="0"/>
      <w:divBdr>
        <w:top w:val="none" w:sz="0" w:space="0" w:color="auto"/>
        <w:left w:val="none" w:sz="0" w:space="0" w:color="auto"/>
        <w:bottom w:val="none" w:sz="0" w:space="0" w:color="auto"/>
        <w:right w:val="none" w:sz="0" w:space="0" w:color="auto"/>
      </w:divBdr>
    </w:div>
    <w:div w:id="860242198">
      <w:bodyDiv w:val="1"/>
      <w:marLeft w:val="0"/>
      <w:marRight w:val="0"/>
      <w:marTop w:val="0"/>
      <w:marBottom w:val="0"/>
      <w:divBdr>
        <w:top w:val="none" w:sz="0" w:space="0" w:color="auto"/>
        <w:left w:val="none" w:sz="0" w:space="0" w:color="auto"/>
        <w:bottom w:val="none" w:sz="0" w:space="0" w:color="auto"/>
        <w:right w:val="none" w:sz="0" w:space="0" w:color="auto"/>
      </w:divBdr>
    </w:div>
    <w:div w:id="954487531">
      <w:bodyDiv w:val="1"/>
      <w:marLeft w:val="0"/>
      <w:marRight w:val="0"/>
      <w:marTop w:val="0"/>
      <w:marBottom w:val="0"/>
      <w:divBdr>
        <w:top w:val="none" w:sz="0" w:space="0" w:color="auto"/>
        <w:left w:val="none" w:sz="0" w:space="0" w:color="auto"/>
        <w:bottom w:val="none" w:sz="0" w:space="0" w:color="auto"/>
        <w:right w:val="none" w:sz="0" w:space="0" w:color="auto"/>
      </w:divBdr>
    </w:div>
    <w:div w:id="1111516759">
      <w:bodyDiv w:val="1"/>
      <w:marLeft w:val="0"/>
      <w:marRight w:val="0"/>
      <w:marTop w:val="0"/>
      <w:marBottom w:val="0"/>
      <w:divBdr>
        <w:top w:val="none" w:sz="0" w:space="0" w:color="auto"/>
        <w:left w:val="none" w:sz="0" w:space="0" w:color="auto"/>
        <w:bottom w:val="none" w:sz="0" w:space="0" w:color="auto"/>
        <w:right w:val="none" w:sz="0" w:space="0" w:color="auto"/>
      </w:divBdr>
    </w:div>
    <w:div w:id="1304966121">
      <w:bodyDiv w:val="1"/>
      <w:marLeft w:val="0"/>
      <w:marRight w:val="0"/>
      <w:marTop w:val="0"/>
      <w:marBottom w:val="0"/>
      <w:divBdr>
        <w:top w:val="none" w:sz="0" w:space="0" w:color="auto"/>
        <w:left w:val="none" w:sz="0" w:space="0" w:color="auto"/>
        <w:bottom w:val="none" w:sz="0" w:space="0" w:color="auto"/>
        <w:right w:val="none" w:sz="0" w:space="0" w:color="auto"/>
      </w:divBdr>
    </w:div>
    <w:div w:id="1316956517">
      <w:bodyDiv w:val="1"/>
      <w:marLeft w:val="0"/>
      <w:marRight w:val="0"/>
      <w:marTop w:val="0"/>
      <w:marBottom w:val="0"/>
      <w:divBdr>
        <w:top w:val="none" w:sz="0" w:space="0" w:color="auto"/>
        <w:left w:val="none" w:sz="0" w:space="0" w:color="auto"/>
        <w:bottom w:val="none" w:sz="0" w:space="0" w:color="auto"/>
        <w:right w:val="none" w:sz="0" w:space="0" w:color="auto"/>
      </w:divBdr>
    </w:div>
    <w:div w:id="1617061121">
      <w:bodyDiv w:val="1"/>
      <w:marLeft w:val="0"/>
      <w:marRight w:val="0"/>
      <w:marTop w:val="0"/>
      <w:marBottom w:val="0"/>
      <w:divBdr>
        <w:top w:val="none" w:sz="0" w:space="0" w:color="auto"/>
        <w:left w:val="none" w:sz="0" w:space="0" w:color="auto"/>
        <w:bottom w:val="none" w:sz="0" w:space="0" w:color="auto"/>
        <w:right w:val="none" w:sz="0" w:space="0" w:color="auto"/>
      </w:divBdr>
    </w:div>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oberfest.de/attraktionen/fahrgeschaef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84E5-E0BB-4D0A-8508-F5744DF3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5939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2</cp:revision>
  <cp:lastPrinted>2020-10-16T11:33:00Z</cp:lastPrinted>
  <dcterms:created xsi:type="dcterms:W3CDTF">2020-10-16T13:17:00Z</dcterms:created>
  <dcterms:modified xsi:type="dcterms:W3CDTF">2020-10-16T13:17:00Z</dcterms:modified>
</cp:coreProperties>
</file>